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87" w:rsidRDefault="008D7E87" w:rsidP="007E4A9D">
      <w:pPr>
        <w:spacing w:after="0" w:line="240" w:lineRule="auto"/>
        <w:jc w:val="center"/>
        <w:rPr>
          <w:rFonts w:ascii="Times New Roman" w:eastAsia="Times New Roman" w:hAnsi="Times New Roman" w:cs="Times New Roman"/>
          <w:b/>
          <w:bCs/>
          <w:color w:val="000000"/>
          <w:kern w:val="36"/>
          <w:sz w:val="24"/>
          <w:szCs w:val="24"/>
          <w:lang w:eastAsia="ru-RU"/>
        </w:rPr>
      </w:pPr>
      <w:r w:rsidRPr="008D7E87">
        <w:rPr>
          <w:rFonts w:ascii="Times New Roman" w:eastAsia="Times New Roman" w:hAnsi="Times New Roman" w:cs="Times New Roman"/>
          <w:b/>
          <w:bCs/>
          <w:color w:val="000000"/>
          <w:kern w:val="36"/>
          <w:sz w:val="24"/>
          <w:szCs w:val="24"/>
          <w:lang w:eastAsia="ru-RU"/>
        </w:rPr>
        <w:t>Методические рекомендации об организации работы руководящих должностных лиц по обеспечению выполнения требований законодательства Российской Федерации о противодействии коррупции в органах военного управления, объединениях, соединениях, воинских частях, военных комиссариатах и организациях Вооруженных Сил Российской Федерации</w:t>
      </w:r>
    </w:p>
    <w:p w:rsidR="007E4A9D" w:rsidRPr="008D7E87" w:rsidRDefault="007E4A9D" w:rsidP="007E4A9D">
      <w:pPr>
        <w:spacing w:after="0" w:line="240" w:lineRule="auto"/>
        <w:jc w:val="center"/>
        <w:rPr>
          <w:rFonts w:ascii="Times New Roman" w:eastAsia="Times New Roman" w:hAnsi="Times New Roman" w:cs="Times New Roman"/>
          <w:color w:val="000000"/>
          <w:sz w:val="24"/>
          <w:szCs w:val="24"/>
          <w:lang w:eastAsia="ru-RU"/>
        </w:rPr>
      </w:pP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I. Общие положения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Настоящие Методические рекомендации разработаны в целях формирования единого подхода к упорядочению повседневной деятельности руководящих должностных лиц* (далее – руководители, должностные лица или командиры, начальники) и оказания им методической помощи при организации мероприятий по профилактике и противодействию коррупции в центральных органах военного управления, объединениях, соединениях, воинских частях и организациях, созданных для выполнения задач, поставленных перед Министерством обороны Российской Федерации (далее, если не оговорено особо, – воинские части), а также неукоснительного соблюдения ими антикоррупционного законодательства Российской Федерации при организации соответствующей работы.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2. </w:t>
      </w:r>
      <w:r w:rsidRPr="008D7E87">
        <w:rPr>
          <w:rFonts w:ascii="Times New Roman" w:eastAsia="Times New Roman" w:hAnsi="Times New Roman" w:cs="Times New Roman"/>
          <w:b/>
          <w:bCs/>
          <w:color w:val="000000"/>
          <w:sz w:val="24"/>
          <w:szCs w:val="24"/>
          <w:lang w:eastAsia="ru-RU"/>
        </w:rPr>
        <w:t>Задачами Методических рекомендаций являются: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повышение эффективности мер, принимаемых руководителями по противодействию правонарушениям коррупционной направленности среди подчиненных военнослужащих, федеральных государственных гражданских служащих (далее, если не оговорено особо, – гражданские служащие) и работников организаций, созданных для выполнения задач, поставленных перед Министерством обороны Российской Федерации (далее, если не оговорено особо, – личный состав);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повышение уровня правового сознания и персональной ответственности руководителей за недопущение совершения коррупционных правонарушений среди подчиненного личного состава.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3. </w:t>
      </w:r>
      <w:r w:rsidRPr="008D7E87">
        <w:rPr>
          <w:rFonts w:ascii="Times New Roman" w:eastAsia="Times New Roman" w:hAnsi="Times New Roman" w:cs="Times New Roman"/>
          <w:b/>
          <w:bCs/>
          <w:color w:val="000000"/>
          <w:sz w:val="24"/>
          <w:szCs w:val="24"/>
          <w:lang w:eastAsia="ru-RU"/>
        </w:rPr>
        <w:t>Основными принципами противодействия коррупции, наиболее приемлемыми при организации работы антикоррупционной направленности в воинских частях, являются: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признание, обеспечение и защита основных прав и свобод человека и гражданина;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законность;</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взаимное сотрудничество (взаимодействие) командиров (начальников) с правоохранительными органами, иными уполномоченными (компетентными) органами и институтами гражданского общества;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комплексное использование организационных, правовых, информационно-пропагандистских, специальных и иных мер по предупреждению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4. </w:t>
      </w:r>
      <w:r w:rsidRPr="008D7E87">
        <w:rPr>
          <w:rFonts w:ascii="Times New Roman" w:eastAsia="Times New Roman" w:hAnsi="Times New Roman" w:cs="Times New Roman"/>
          <w:b/>
          <w:bCs/>
          <w:color w:val="000000"/>
          <w:sz w:val="24"/>
          <w:szCs w:val="24"/>
          <w:lang w:eastAsia="ru-RU"/>
        </w:rPr>
        <w:t>Целями антикоррупционной деятельности руководителей при организации соответствующей работы являются</w:t>
      </w:r>
      <w:r w:rsidRPr="008D7E87">
        <w:rPr>
          <w:rFonts w:ascii="Times New Roman" w:eastAsia="Times New Roman" w:hAnsi="Times New Roman" w:cs="Times New Roman"/>
          <w:color w:val="000000"/>
          <w:sz w:val="24"/>
          <w:szCs w:val="24"/>
          <w:lang w:eastAsia="ru-RU"/>
        </w:rPr>
        <w:t> выявление, устранение причин и условий проявления коррупции в воинских частях, а также предупреждение коррупционных правонарушений среди подчиненного личного состава.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 5. Руководителю необходимо предпринимать все меры антикоррупционной защиты, состоящие в предотвращении и решительном преодолении </w:t>
      </w:r>
      <w:proofErr w:type="spellStart"/>
      <w:r w:rsidRPr="008D7E87">
        <w:rPr>
          <w:rFonts w:ascii="Times New Roman" w:eastAsia="Times New Roman" w:hAnsi="Times New Roman" w:cs="Times New Roman"/>
          <w:color w:val="000000"/>
          <w:sz w:val="24"/>
          <w:szCs w:val="24"/>
          <w:lang w:eastAsia="ru-RU"/>
        </w:rPr>
        <w:t>коррупционно</w:t>
      </w:r>
      <w:proofErr w:type="spellEnd"/>
      <w:r w:rsidRPr="008D7E87">
        <w:rPr>
          <w:rFonts w:ascii="Times New Roman" w:eastAsia="Times New Roman" w:hAnsi="Times New Roman" w:cs="Times New Roman"/>
          <w:color w:val="000000"/>
          <w:sz w:val="24"/>
          <w:szCs w:val="24"/>
          <w:lang w:eastAsia="ru-RU"/>
        </w:rPr>
        <w:t xml:space="preserve"> опасных ситуаций* и их последствий. Борьба с коррупцией требует системного подхода и мобилизации усилий командиров (начальников) всех уровней.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II. Термины и определения,</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используемые (употребляемые)</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в настоящих Методических рекомендациях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6</w:t>
      </w:r>
      <w:r w:rsidRPr="008D7E87">
        <w:rPr>
          <w:rFonts w:ascii="Times New Roman" w:eastAsia="Times New Roman" w:hAnsi="Times New Roman" w:cs="Times New Roman"/>
          <w:b/>
          <w:bCs/>
          <w:color w:val="000000"/>
          <w:sz w:val="24"/>
          <w:szCs w:val="24"/>
          <w:lang w:eastAsia="ru-RU"/>
        </w:rPr>
        <w:t>. Коррупция</w:t>
      </w:r>
      <w:r w:rsidRPr="008D7E87">
        <w:rPr>
          <w:rFonts w:ascii="Times New Roman" w:eastAsia="Times New Roman" w:hAnsi="Times New Roman" w:cs="Times New Roman"/>
          <w:color w:val="000000"/>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7. </w:t>
      </w:r>
      <w:r w:rsidRPr="008D7E87">
        <w:rPr>
          <w:rFonts w:ascii="Times New Roman" w:eastAsia="Times New Roman" w:hAnsi="Times New Roman" w:cs="Times New Roman"/>
          <w:b/>
          <w:bCs/>
          <w:color w:val="000000"/>
          <w:sz w:val="24"/>
          <w:szCs w:val="24"/>
          <w:lang w:eastAsia="ru-RU"/>
        </w:rPr>
        <w:t>Противодействие коррупции</w:t>
      </w:r>
      <w:r w:rsidRPr="008D7E87">
        <w:rPr>
          <w:rFonts w:ascii="Times New Roman" w:eastAsia="Times New Roman" w:hAnsi="Times New Roman" w:cs="Times New Roman"/>
          <w:color w:val="000000"/>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w:t>
      </w:r>
      <w:r w:rsidRPr="008D7E87">
        <w:rPr>
          <w:rFonts w:ascii="Times New Roman" w:eastAsia="Times New Roman" w:hAnsi="Times New Roman" w:cs="Times New Roman"/>
          <w:color w:val="000000"/>
          <w:sz w:val="24"/>
          <w:szCs w:val="24"/>
          <w:lang w:eastAsia="ru-RU"/>
        </w:rPr>
        <w:br/>
        <w:t>«О противодействии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 предупреждению коррупции, в том числе по выявлению и последующему устранению причин коррупции (профилактика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 выявлению, предупреждению, пресечению, раскрытию и расследованию коррупционных правонарушений (борьба с коррупцией);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 минимизации и (или) ликвидации последствий коррупционных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8. </w:t>
      </w:r>
      <w:r w:rsidRPr="008D7E87">
        <w:rPr>
          <w:rFonts w:ascii="Times New Roman" w:eastAsia="Times New Roman" w:hAnsi="Times New Roman" w:cs="Times New Roman"/>
          <w:b/>
          <w:bCs/>
          <w:color w:val="000000"/>
          <w:sz w:val="24"/>
          <w:szCs w:val="24"/>
          <w:lang w:eastAsia="ru-RU"/>
        </w:rPr>
        <w:t>Взятка </w:t>
      </w:r>
      <w:r w:rsidRPr="008D7E87">
        <w:rPr>
          <w:rFonts w:ascii="Times New Roman" w:eastAsia="Times New Roman" w:hAnsi="Times New Roman" w:cs="Times New Roman"/>
          <w:color w:val="000000"/>
          <w:sz w:val="24"/>
          <w:szCs w:val="24"/>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9. </w:t>
      </w:r>
      <w:r w:rsidRPr="008D7E87">
        <w:rPr>
          <w:rFonts w:ascii="Times New Roman" w:eastAsia="Times New Roman" w:hAnsi="Times New Roman" w:cs="Times New Roman"/>
          <w:b/>
          <w:bCs/>
          <w:color w:val="000000"/>
          <w:sz w:val="24"/>
          <w:szCs w:val="24"/>
          <w:lang w:eastAsia="ru-RU"/>
        </w:rPr>
        <w:t>Коммерческий подкуп</w:t>
      </w:r>
      <w:r w:rsidRPr="008D7E87">
        <w:rPr>
          <w:rFonts w:ascii="Times New Roman" w:eastAsia="Times New Roman" w:hAnsi="Times New Roman" w:cs="Times New Roman"/>
          <w:color w:val="000000"/>
          <w:sz w:val="24"/>
          <w:szCs w:val="24"/>
          <w:lang w:eastAsia="ru-RU"/>
        </w:rPr>
        <w:t>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первая статьи 204 Уголовного кодекса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10. </w:t>
      </w:r>
      <w:r w:rsidRPr="008D7E87">
        <w:rPr>
          <w:rFonts w:ascii="Times New Roman" w:eastAsia="Times New Roman" w:hAnsi="Times New Roman" w:cs="Times New Roman"/>
          <w:b/>
          <w:bCs/>
          <w:color w:val="000000"/>
          <w:sz w:val="24"/>
          <w:szCs w:val="24"/>
          <w:lang w:eastAsia="ru-RU"/>
        </w:rPr>
        <w:t>Конфликт интересов</w:t>
      </w:r>
      <w:r w:rsidRPr="008D7E87">
        <w:rPr>
          <w:rFonts w:ascii="Times New Roman" w:eastAsia="Times New Roman" w:hAnsi="Times New Roman" w:cs="Times New Roman"/>
          <w:color w:val="000000"/>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11. </w:t>
      </w:r>
      <w:r w:rsidRPr="008D7E87">
        <w:rPr>
          <w:rFonts w:ascii="Times New Roman" w:eastAsia="Times New Roman" w:hAnsi="Times New Roman" w:cs="Times New Roman"/>
          <w:b/>
          <w:bCs/>
          <w:color w:val="000000"/>
          <w:sz w:val="24"/>
          <w:szCs w:val="24"/>
          <w:lang w:eastAsia="ru-RU"/>
        </w:rPr>
        <w:t>Личная заинтересованность работника (представителя организации)</w:t>
      </w:r>
      <w:r w:rsidRPr="008D7E87">
        <w:rPr>
          <w:rFonts w:ascii="Times New Roman" w:eastAsia="Times New Roman" w:hAnsi="Times New Roman" w:cs="Times New Roman"/>
          <w:color w:val="000000"/>
          <w:sz w:val="24"/>
          <w:szCs w:val="24"/>
          <w:lang w:eastAsia="ru-RU"/>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III. Нормативные правовые акты по противодействию коррупции в Вооруженных Силах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12. К нормативным правовым актам по противодействию коррупции в Вооруженных Силах Российской Федерации относятся: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а) Конституция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б) федеральные законы: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28 марта 1998 г. № 53-ФЗ «О воинской обязанности и военной службе» (далее – Федеральный  закон № 53-ФЗ);</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27 мая 1998 г. № 76-ФЗ «О статусе военнослужащих» (далее – Федеральный закон № 76-ФЗ);</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30 декабря 2001 г. № 197-ФЗ «Трудовой кодекс Российской Федерации» (далее – Федеральный закон № 197-ФЗ);</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27 июля 2004 г. № 79-ФЗ «О государственной гражданской службе Российской Федерации» (далее – Федеральный закон 2004 года № 79-ФЗ);</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25 декабря 2008 г. № 273-ФЗ «О противодействии коррупции» (далее – Федеральный закон № 273-ФЗ);</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17 июля 2009 г. № 172-ФЗ «Об антикоррупционной экспертизе нормативных правовых актов и проектов нормативных правовых актов» (далее – Федеральный закон № 172-ФЗ);</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3 декабря 2012 г. № 230-ФЗ «О контроле за соответствием расходов лиц, замещающих государственные должности, и иных лиц их доходам» (далее – Федеральный закон № 230-ФЗ);</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3 декабря 2012 г.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(далее – Федеральный закон № 231-ФЗ);</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2013 года № 79-ФЗ);</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в) указы Президента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12 августа 2002 г. № 885 «Об утверждении общих принципов служебного поведения государственных служащих» (далее – Указ Президента Российской Федерации № 885);</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Президента Российской Федерации № 557);</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 (далее – Указ Президента Российской Федерации № 559);</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18 мая 2009 г. № 560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 (далее – Указ Президента Российской Федерации № 560);</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Президента Российской Федерации № 1065);</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Президента Российской Федерации № 821);</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21 июля 2010 г. № 925 «О мерах по реализации отдельных положений Федерального закона «О противодействии коррупции» (далее – Указ Президента Российской Федерации № 925);</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8 июля 2013 г. № 613 «Вопросы противодействия коррупции» (далее – Указ Президента Российской Федерации № 613);</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11 апреля 2014 г. № 226 «О Национальном плане противодействия коррупции на 2014-2015 годы» (далее – Указ Президента Российской Федерации № 226);</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23 июня 2014 г. № 453 «О внесении изменений в некоторые акты Президента Российской Федерации по вопросам противодействия коррупции» (далее – Указ Президента Российской Федерации № 453);</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 460) (вступает в силу с 1 января 2015 г.);</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br/>
        <w:t>г) постановления Правительства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Правительства Российской Федерации № 568);</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Российской Федерации № 10);</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br/>
        <w:t>д) приказы Министра обороны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25 октября 2012 г. № 3313дсп «О Перечне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при назначении на которые военнослужащие, федеральные государственные гражданские служащие и граждане и при замещении которых военнослужащие, федеральные государственные гражданские служащие и работники обязаны представлять сведения о своих доходах, расходах (в части касающейся лиц, определенных законодательством Российской Федерации), об имуществе и обязательствах имущественного характера, а также сведения о доходах, расходах (в части касающейся лиц, определенных законодательством Российской Федерации), об имуществе и обязательствах имущественного характера своих супруги (супруга) и несовершеннолетних детей» (далее – приказ Министра обороны Российской Федерации № 3313дсп);</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от 29 декабря 2012 г. № 3910 «О представителях Министерства обороны Российской Федерации, осуществляющих полномочия работодателя в отношении работников воинских частей и организаций Вооруженных Сил Российской Федерации» (далее – приказ Министра обороны Российской Федерации № 3910);</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15 апреля 2013 г. № 285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обороны Российской Федерации, ограничений, запретов и обязанностей, установленных для федеральных государственных гражданских служащих» (далее – приказ Министра обороны Российской Федерации № 285);</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8 мая 2013 г. № 354дсп «О внесении изменений в приказ Министра обороны Российской Федерации от 25 октября 2012 г. № 3313дсп» (далее – приказ Министра обороны Российской Федерации № 354дсп);</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20 июня 2013 г. № 463 «О возложении функций по профилактике коррупционных и иных правонарушений в Министерстве обороны Российской Федерации» (далее – приказ Министра обороны Российской Федерации № 463);</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26 июня 2013 г. № 478 «Об утверждении Порядка представления гражданами, претендующими на замещение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военнослужащими, федеральными государственными гражданскими служащими сведений о доходах, об имуществе и обязательствах имущественного характера и работниками сведений о доходах, расходах, об имуществе и обязательствах имущественного характера» (далее – приказ Министра обороны Российской Федерации № 478);</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29 июня 2013 г. № 484 «Об утверждении Положения о проверке достоверности и полноты сведений, представляемых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обороны, и соблюдения работниками требований к служебному поведению» (далее – приказ Министра обороны Российской Федерации № 484);</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9 ноября 2013 г. № 810дсп«О внесении изменений в Перечень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при назначении на которые военнослужащие, федеральные государственные гражданские служащие и граждане и при замещении которых военнослужащие, федеральные государственные гражданские служащие и работники обязаны представлять сведения о своих доходах, расходах (в части, касающейся лиц, определенных законодательством Российской Федерации), об имуществе и обязательствах имущественного характера, а также сведения о доходах, расходах (в части, касающейся лиц, определенных законодательством Российской Федерации), об имуществе и обязательствах имущественного характера своих супруги (супруга) и несовершеннолетних детей, утвержденный приказом Министра обороны Российской Федерации от 25 октября 2012 г. № 3313дсп» (далее – приказ Министра обороны Российской Федерации № 810дсп);</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5 апреля 2014 г. № 215 «Об утверждении Порядка представления сведений о расходах военнослужащими Вооруженных Сил Российской Федерации и федеральными государственными гражданскими служащими Министерства обороны Российской Федерации» (далее – приказ  Министра обороны Российской Федерации № 215);</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от 5 апреля 2014 г. № 217 «О Перечне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замещение которых влечет за собой </w:t>
      </w:r>
      <w:r w:rsidRPr="008D7E87">
        <w:rPr>
          <w:rFonts w:ascii="Times New Roman" w:eastAsia="Times New Roman" w:hAnsi="Times New Roman" w:cs="Times New Roman"/>
          <w:color w:val="000000"/>
          <w:sz w:val="24"/>
          <w:szCs w:val="24"/>
          <w:lang w:eastAsia="ru-RU"/>
        </w:rPr>
        <w:lastRenderedPageBreak/>
        <w:t>размещение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Министерства обороны Российской Федерации» (далее – приказ Министра обороны Российской Федерации № 217);</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2 июня 2014 г. № 385 «Об утверждении Плана противодействия коррупции в Вооруженных Силах Российской Федерации на 2014 – 2015 годы» (далее – приказ Министра обороны Российской Федерации № 385);</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от 10 июня 2014 г. № 388 «О комиссиях организаций, созданных для выполнения задач, поставленных перед Министерством обороны Российской Федерации, по соблюдению требований к служебному поведению работников и урегулированию конфликта интересов» (далее – приказ Министра обороны Российской Федерации № 388);</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иные законодательные, нормативные правовые акты Российской Федерации и Министерства обороны Российской Федерации, служебные документы методического характера, издаваемые в пределах компетенции соответствующих государственных органов и должностных лиц.</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IV. Основные направления повседневной деятельности руководителей при организации работы по выполнению требований законодательства Российской Федерации о противодействии коррупции в отношении военнослужащих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Организация обеспечения выполнения военнослужащими требований антикоррупционного законодательства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13. Организация работы по противодействию коррупции в Вооруженных Силах Российской Федерации возложена на статс-секретаря – заместителя Министра обороны Российской Федерации приказом Министра обороны Российской Федерации от 29 декабря 2012 г. № 3915.</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14. Задачи по обеспечению выполнения военнослужащими требований законодательства Российской Федерации о противодействии коррупции решаются руководителями на основании Плана противодействия коррупции в органах военного управления, войсках (силах).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соответствии с пунктом 2 приказа Министра обороны Российской Федерации № 385 заместители Министра обороны Российской Федерации, главнокомандующие видами Вооруженных Сил Российской Федерации, командующие войсками военных округов, родами войск Вооруженных Сил Российской Федерации, руководители центральных органов военного управления утверждают планы противодействия коррупции, разработанные в подчиненных органах военного управления, войсках (силах).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При разработке перспективного и текущего планирования мероприятий по противодействию коррупции руководителям необходимо учитывать принятие новых законодательных и иных нормативных правовых актов Российской Федерации и Министерства обороны Российской Федерации, а также обеспечивать персональную ответственность должностных лиц за состояние работы по противодействию коррупции в органах военного управления и войсках (силах).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При этом пункт 2 Указа Президента Российской Федерации № 226 требует, чтобы планы противодействия коррупции были направлены на достижение конкретных результатов, а также предусматривали контроль за их выполнением.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Мероприятия планов должны быть направлены на решение следующих задач:</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а) совершенствование организации работы по противодействию коррупции в органах военного управления и войсках (силах);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б) организация исполнения законодательных актов и управленческих решений в области противодействия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в) активизация антикоррупционного просвещения военнослужащих;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г) реализация требований, касающихся обязанности руководителей органов военного управления принимать меры по предупреждению коррупции, а также ответственности должностных лиц за незаконное вознаграждение от имени юридического лица.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В целях реализации указанных задач, организации выполнения Федерального закона № 273-ФЗ </w:t>
      </w:r>
      <w:proofErr w:type="spellStart"/>
      <w:r w:rsidRPr="008D7E87">
        <w:rPr>
          <w:rFonts w:ascii="Times New Roman" w:eastAsia="Times New Roman" w:hAnsi="Times New Roman" w:cs="Times New Roman"/>
          <w:color w:val="000000"/>
          <w:sz w:val="24"/>
          <w:szCs w:val="24"/>
          <w:lang w:eastAsia="ru-RU"/>
        </w:rPr>
        <w:t>руководителямна</w:t>
      </w:r>
      <w:proofErr w:type="spellEnd"/>
      <w:r w:rsidRPr="008D7E87">
        <w:rPr>
          <w:rFonts w:ascii="Times New Roman" w:eastAsia="Times New Roman" w:hAnsi="Times New Roman" w:cs="Times New Roman"/>
          <w:color w:val="000000"/>
          <w:sz w:val="24"/>
          <w:szCs w:val="24"/>
          <w:lang w:eastAsia="ru-RU"/>
        </w:rPr>
        <w:t xml:space="preserve"> основании федеральных законов надлежит:</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а) активизировать работу по формированию у военнослужащих отрицательного отношения к коррупции, привлекать для этого общественные организации,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органе военного управления предавать гласности;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б) обеспечивать:</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контроль за выполнением военнослужащими обязанности сообщать в случаях, установленными федеральными законами, о получении подарка в связи с их должностным положением или в связи с исполнением ими служебных обязанностей (постановление Правительства Российской Федерации 2014 г. № 10);</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осуществление комплекса организационных, разъяснительных и иных мер по соблюдению военнослужащими ограничений и запретов, а также по исполнению ими обязанностей, установленных в целях противодействия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проведение мероприятий по формированию у военнослужащих негативного отношения к дарению подарков в связи с их должностным положением или в связи с исполнением ими служебных обязанностей;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проведение комплекса организационных, разъяснительных и иных мер по недопущению военнослужащим поведения, которое может восприниматься окружающими как обещание или предложение дачи взятки либо как согласие принять взятку или просьба о даче взятки;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проводить разбирательства в соответствии с требованиями нормативных правовых актов и принимать в установленном порядке меры ответственности.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Указанные направления деятельности руководителя должны быть учтены в планах по противодействию коррупции в виде конкретных мероприятий.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План противодействия коррупции в органе военного управления, войсках (силах) по форме и структуре должен соответствовать Плану противодействия коррупции в Вооруженных Силах Российской Федерации (приложение к приказу Министра обороны Российской Федерации № 385). Мероприятия по противодействию коррупции, ожидаемые результаты разрабатываются с учетом специфики выполняемых задач объединениями (соединениями, воинскими частями), а также деятельности органов военного управления.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15. В соответствии с пунктом 4 Указа Президента Российской Федерации № 1065 и пунктом 1 изданного в его развитие приказа Министра обороны Российской Федерации № 463 для решения задач по противодействию коррупции руководители обязаны определить в подчиненных подразделениях должностных лиц, ответственных за работу по профилактике коррупционных и иных правонарушений, возложив на них следующие функции: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а) обеспечение соблюдения военнослужащими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требования к служебному поведению);</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б) принятие мер по выявлению и устранению причин и условий, способствующих возникновению конфликта интересов;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в) обеспечение деятельности аттестационных комиссий при рассмотрении вопросов соблюдения требований к служебному поведению и урегулированию конфликта интересов;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г) обеспечение реализации военнослужащими обязанности уведомлять Министра обороны Российской Федерации обо всех случаях обращения к ним каких-либо лиц в целях склонения их к совершению коррупционных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д) организация правового просвещения военнослужащих по вопросам профилактики коррупционных и иных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е) проведение разбирательств в отношении военнослужащих, совершивших коррупционные и иные правонарушения;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ж) оказание военнослужащим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 885, а также с уведомлением в установленном порядке Министра обороны Российской Федерации о фактах совершения военнослужащими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з) обеспечение проведение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военной службы, и военнослужащими в соответствии с законодательными и иными нормативными правовыми актами Российской Федерации, а также проверки соблюдения военнослужащими требований к служебному поведению.</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16. Система работы руководителей по организации выполнения требований законодательства Российской Федерации о противодействии коррупции и Перечень необходимых нормативных правовых актов и иных служебных документов воинской части по вопросам противодействия коррупции приведены в приложениях № 1 и № 2 к настоящим Методическим рекомендациям.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Организация работы руководителя по представлению военнослужащими сведений о доходах, расходах, об имуществе и обязательствах имущественного характера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17. В соответствии с главой I Порядка представления гражданами, претендующими на замещение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военнослужащими, федеральными государственными гражданскими служащими сведений о доходах, об имуществе и обязательствах имущественного характера и работниками сведений о доходах, расходах, об имуществе и обязательствах имущественного характера, утвержденного приказом Министра обороны Российской Федерации № 478, военнослужащие, проходящие военную службу по контракту в Вооруженных Силах Российской Федерации, претендующие на замещение должностей военной службы в Министерстве обороны Российской Федерации, предусмотренных перечнем должностей, представляют:</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военной службы, а также сведения об имуществе, принадлежащем ему на праве собственности, и о своих обязательствах имущественного характера по состоянию </w:t>
      </w:r>
      <w:r w:rsidRPr="008D7E87">
        <w:rPr>
          <w:rFonts w:ascii="Times New Roman" w:eastAsia="Times New Roman" w:hAnsi="Times New Roman" w:cs="Times New Roman"/>
          <w:color w:val="000000"/>
          <w:sz w:val="24"/>
          <w:szCs w:val="24"/>
          <w:lang w:eastAsia="ru-RU"/>
        </w:rPr>
        <w:lastRenderedPageBreak/>
        <w:t>на первое число месяца, предшествующего месяцу подачи документов для замещения должности военной службы (на отчетную дату);</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военной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военной службы (на отчетную дату).</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18. Федеральный закон № 230-ФЗ устанавливает правовые и организационные основы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определяет категории лиц, в отношении которых осуществляется контроль за расходами.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Данный закон устанавливает обязанность военнослужащих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последний года, предшествующих совершению сделки, и об источниках получения средств, за счет которых совершена сделка.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19. Граждане, претендующие на замещение должностей военной службы в Министерстве обороны Российской Федерации, предусмотренных перечнем должностей, представляют до 1 января 2015 г. сведения о доходах и расходах по ранее установленным формам справок.</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20. В соответствии с подпунктом 2.3 пункта 2 постановления Координационного совещания руководителей правоохранительных органов в Вооруженных Силах Российской Федерации, других войсках, воинских формированиях и органах от 24 апреля 2014 г. военнослужащим и гражданам, претендующим на замещение должностей военной службы в Министерстве обороны Российской Федерации, рекомендуется указывать в сведениях о своих доходах и доходах супруги (супруга) и несовершеннолетних детей, полученных от всех источников, в том числе: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доходы, полученные в порядке наследования;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доходы, полученные в связи с дарением близкими родственниками (в том числе без оформления гражданско-правовых договоров).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21.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 отчетный период с 1 января  по 31 декабря) ежегодно, не позднее 30 апреля года, следующего за отчетным, военнослужащими, замещающими должности военной службы: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назначение на которые осуществляет Президент Российской Федерации, – в Главное управление кадров Министерства обороны Российской Федерации для последующего представления указанных сведений в Управление Президента Российской Федерации по вопросам противодействия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назначение на которые осуществляют Министр обороны Российской Федерации, заместители Министра обороны Российской Федерации, – в Главное управление кадров Министерства обороны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назначение на которые осуществляют главнокомандующие видами Вооруженных Сил Российской Федерации и командующие родами войск Вооруженных Сил Российской </w:t>
      </w:r>
      <w:r w:rsidRPr="008D7E87">
        <w:rPr>
          <w:rFonts w:ascii="Times New Roman" w:eastAsia="Times New Roman" w:hAnsi="Times New Roman" w:cs="Times New Roman"/>
          <w:color w:val="000000"/>
          <w:sz w:val="24"/>
          <w:szCs w:val="24"/>
          <w:lang w:eastAsia="ru-RU"/>
        </w:rPr>
        <w:lastRenderedPageBreak/>
        <w:t>Федерации, – в кадровые органы видов Вооруженных Сил Российской Федерации и родов войск Вооруженных Сил Российской Федерации соответственно;</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назначение на которые осуществляют командующие войсками военных округов, флотами, – в кадровые органы военных округов, флотов соответственно;</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назначение на которые осуществляют начальники военных образовательных организаций высшего образования Министерства обороны Российской Федерации, – в кадровые органы военных образовательных организаций высшего образования Министерства обороны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22. По завершению сбора сведений о доходах, об имуществе и обязательствах имущественного характера и в соответствии с пунктом 4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представления этих сведений общероссийским средствам массовой информации для опубликования, утвержденным Указом Президента Российской Федерации № 613, и требованиями приказа Министра обороны Российской Федерации № 217 сведения о доходах, расходах, об имуществе и обязательствах имущественного характера за весь период замещения военнослужащим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в течение 14 рабочих дней со дня истечения срока, установленного для их подачи, размещаются на официальном сайте Министерства обороны Российской Федерации в сети «Интернет» и подлежат ежегодному обновлению.</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Указанное требование распространяется на военнослужащих в соответствии с главой I  Перечня (приказ Министра обороны Российской Федерации № 217).</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Руководители обязаны обеспечить своевременное представление в Главное управление кадров Министерства обороны Российской Федерации табличных форм, обработанных сведений (на бумажных и электронных носителях) для размещения на официальном сайте Министерства обороны Российской Федерации в сети «Интернет».</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целях организации обеспечения своевременного представления военнослужащими сведений о своих доходах, расходах, об имуществе и обязательствах имущественного характера, их размещения на официальном сайте Министерства обороны Российской Федерации, а также в целом исполнения антикоррупционного законодательства статс-секретарь – заместитель Министра обороны Российской Федерации своими указаниями уточняет сроки представления названных сведений, докладов о результатах выполненной работы, представления других данных по этому направлению деятельности.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Организация проверки достоверности и полноты сведений, представленных военнослужащими, и соблюдения ими требований к служебному поведению</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23. Указ Президента Российской Федерации № 1065 определяет порядок проверки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Требованиями выше названного указа необходимо руководствоваться при организации проверок достоверности и полноты сведений, представленных военнослужащими, и соблюдения 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278-ФЗ и иными федеральными законами (далее – требований к служебному поведению).</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Проверка осуществляется по решению:</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а) Министра обороны Российской Федерации – в отношении военнослужащих, замещающих должности военной службы, назначение на которые осуществляют Министр обороны Российской Федерации, заместители Министра обороны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б) командующих войсками военных округов – в  отношении военнослужащих, замещающих должности военной службы, назначение на которые осуществляют командующие войсками военных округов.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Решение принимается отдельно в отношении каждого военнослужащего и оформляется в письменной форме.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Основанием для осуществления проверки является достаточная информация, представленная в письменном виде в установленном порядке, в том числе: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а) правоохранительными и иными государственными органами, а также органами местного самоуправления и их должностными лицами;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б) должностными лицами, ответственными за работу по профилактике коррупционных и иных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г) Общественной палатой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д)  общероссийскими средствами массовой информации.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Информация анонимного характера не может служить основанием для проверки.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Сведения о результатах проверки с письменного согласия должностного лица, принявшего решение о ее проведении, предоставляются кадровым органом с одновременным уведомлением об этом военнослужащего, в отношении которого проводилась проверка, правоохранительных и налоговых органов,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палаты Российской Федерации, предоставивших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Материалы проверки хранятся в соответствующем кадровом органе в течение трех лет со дня ее окончания, после чего передаются в архив.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24. Порядок осуществления контроля за соответствием расходов военнослужащих, расходов его супруги (супруга) и несовершеннолетних детей определен Федеральным законом № 230-ФЗ.</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25. Осуществление проверки достоверности и полноты сведений о доходах, расходах, об имуществе и обязательствах имущественного характера, представляемых военнослужащими, претендующими на замещение должностей военной службы, и военнослужащими в соответствии с законодательными и иными нормативными правовыми актами Российской Федерации, а также проверки соблюдения военнослужащими требований к служебному поведению входит в компетенцию подразделения кадровой службы по профилактике коррупционных и иных правонарушений (должностных лиц, ответственных за работу по профилактике коррупционных и иных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lastRenderedPageBreak/>
        <w:t>Ответственность военнослужащих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за нарушения законодательства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о противодействии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26. Ответственность физических лиц за коррупционные правонарушения определена статьей 13 Федерального закона № 273-ФЗ. В соответствии с указанной статьей Федерального закона граждане за совершение коррупционных правонарушений несут уголовную, административную, гражданско-правовую и дисциплинарную (далее – юридическая) ответственность в соответствии с законодательством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Пункт 2 статьи 13 Федерального закона № 273-ФЗ определяет, что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Подпункт «д.1» пункта 1 статьи 51 Федерального закона № 53-ФЗ определяет, что военнослужащий за коррупционные правонарушения подлежит увольнению с военной службы в связи с утратой доверия к военнослужащему со стороны должностного лица, имеющего право принимать решение о его увольнении,                     в случае: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непринятия военнослужащим мер по предотвращению и (или) урегулированию конфликта интересов, стороной которого он является;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осуществления военнослужащим предпринимательской деятельности;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нарушения военнослужащим, его супругой (супругом) и несовершеннолетними детьми в случаях, предусмотренных Федеральным законом 2013 года № 79-ФЗ,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Подпункт «д.2» пункта 1 статьи 51 Федерального закона № 53-ФЗ определяет, что подлежат увольнению с военной службы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В соответствии с требованиями подпункта «е.1» пункта 2 статьи 51 Федерального закона № 53-ФЗ военнослужащий, проходящий военную службу по контракту, может быть досрочно уволен с военной службы в связи с нарушением запретов, ограничений и обязанностей, связанных с прохождением военной службы, предусмотренных пунктом 7 </w:t>
      </w:r>
      <w:r w:rsidRPr="008D7E87">
        <w:rPr>
          <w:rFonts w:ascii="Times New Roman" w:eastAsia="Times New Roman" w:hAnsi="Times New Roman" w:cs="Times New Roman"/>
          <w:color w:val="000000"/>
          <w:sz w:val="24"/>
          <w:szCs w:val="24"/>
          <w:lang w:eastAsia="ru-RU"/>
        </w:rPr>
        <w:lastRenderedPageBreak/>
        <w:t>статьи 10 и статьей 27.1 Федерального закона № 76-ФЗ, если иное не предусмотрено настоящим Федеральным законом.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Пунктом 7 статьи 10 Федерального закона 76-ФЗ определено, что военнослужащие не вправе: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получать гонорары за публикации и выступления, связанные с исполнением обязанностей военной службы;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принимать без разрешения Президента Российской Федерации награды иностранных государств, международных и иностранных организаций;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Кроме этого, статья 27.1 Федерального закона 76-ФЗ содержит перечень ограничений, запретов и обязанностей, связанных с прохождением военной службы, а именно:</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законом № 273-ФЗ и статьями 17, 18 и 20 Федерального закона 2004 года № 79-ФЗ, за исключением ограничений, запретов и обязанностей, препятствующих исполнению военнослужащим обязанностей по осуществлению оперативно-розыскной </w:t>
      </w:r>
      <w:r w:rsidRPr="008D7E87">
        <w:rPr>
          <w:rFonts w:ascii="Times New Roman" w:eastAsia="Times New Roman" w:hAnsi="Times New Roman" w:cs="Times New Roman"/>
          <w:color w:val="000000"/>
          <w:sz w:val="24"/>
          <w:szCs w:val="24"/>
          <w:lang w:eastAsia="ru-RU"/>
        </w:rPr>
        <w:lastRenderedPageBreak/>
        <w:t>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Статья 51.1. Федерального закона № 53-ФЗ определяет особый порядок применения к военнослужащим взысканий за коррупционные правонарушения.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Взыскания, предусмотренные указанными по тексту подпунктами «д.1» или «д.2» пункта 1, либо «е.1» пункта 2 статьи 51 Федерального закона № 53-ФЗ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аттестационную комиссию, – и на основании рекомендации указанной комиссии.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При применении взысканий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Взыскания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Федерального закона № 53-ФЗ.</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Военнослужащий вправе обжаловать взыскание в письменной форме в установленном порядке.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Если в течение одного года со дня применения взыскания за совершение коррупционного правонарушения военнослужащий не был подвергнут взысканию, за исключением увольнения с военной службы, он считается не имеющим взыскания.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V. Рекомендации руководителям</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центральных органов военного управления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Организация обеспечения исполнения федеральными государственными гражданскими служащими требований законодательства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о противодействии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27. Для решения основных задач по обеспечению мероприятий по противодействию коррупции руководители центральных органов военного управления (далее – руководитель) разрабатывают и представляют на утверждение в соответствии с пунктом 2 </w:t>
      </w:r>
      <w:r w:rsidRPr="008D7E87">
        <w:rPr>
          <w:rFonts w:ascii="Times New Roman" w:eastAsia="Times New Roman" w:hAnsi="Times New Roman" w:cs="Times New Roman"/>
          <w:color w:val="000000"/>
          <w:sz w:val="24"/>
          <w:szCs w:val="24"/>
          <w:lang w:eastAsia="ru-RU"/>
        </w:rPr>
        <w:lastRenderedPageBreak/>
        <w:t>приказа Министр</w:t>
      </w:r>
      <w:r w:rsidR="0048312E">
        <w:rPr>
          <w:rFonts w:ascii="Times New Roman" w:eastAsia="Times New Roman" w:hAnsi="Times New Roman" w:cs="Times New Roman"/>
          <w:color w:val="000000"/>
          <w:sz w:val="24"/>
          <w:szCs w:val="24"/>
          <w:lang w:eastAsia="ru-RU"/>
        </w:rPr>
        <w:t>а обороны Российской Федерации </w:t>
      </w:r>
      <w:r w:rsidRPr="008D7E87">
        <w:rPr>
          <w:rFonts w:ascii="Times New Roman" w:eastAsia="Times New Roman" w:hAnsi="Times New Roman" w:cs="Times New Roman"/>
          <w:color w:val="000000"/>
          <w:sz w:val="24"/>
          <w:szCs w:val="24"/>
          <w:lang w:eastAsia="ru-RU"/>
        </w:rPr>
        <w:t>№ 385 план противодействия коррупции в органе военного управления (далее – План).</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План по форме и структуре должен соответствовать Плану противодействия коррупции в</w:t>
      </w:r>
      <w:r w:rsidR="0048312E">
        <w:rPr>
          <w:rFonts w:ascii="Times New Roman" w:eastAsia="Times New Roman" w:hAnsi="Times New Roman" w:cs="Times New Roman"/>
          <w:color w:val="000000"/>
          <w:sz w:val="24"/>
          <w:szCs w:val="24"/>
          <w:lang w:eastAsia="ru-RU"/>
        </w:rPr>
        <w:t xml:space="preserve"> Вооруженных Силах (приложение </w:t>
      </w:r>
      <w:r w:rsidRPr="008D7E87">
        <w:rPr>
          <w:rFonts w:ascii="Times New Roman" w:eastAsia="Times New Roman" w:hAnsi="Times New Roman" w:cs="Times New Roman"/>
          <w:color w:val="000000"/>
          <w:sz w:val="24"/>
          <w:szCs w:val="24"/>
          <w:lang w:eastAsia="ru-RU"/>
        </w:rPr>
        <w:t>к приказу Министра обороны Российской Федерации № 385). Основные направления деятельности руководителя должны быть разработаны с учетом специфики выполняемых задач и направлены на достижение конкретных результатов. Руководитель несет персональную ответственность за состояние работы по противодействию коррупции в органе военного управления и осуществляет контроль за выполнением мероприятий, предусмотренных Планом.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Кроме того, при разработке перспективного и текущего планирования мероприятий по противодействию коррупции, руководителю следует учитывать принятие новых законодательных и иных нормативных правовых актов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соответствии требованиями приказа Министра обороны Российской Федерации № 463 руководитель определяет должностных лиц, ответственных за работу по профилактике коррупционных и иных правонарушений в органе военного управления, и представляет эти данные в Главное управление кадров Министерства обороны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целях реализации антикоррупционной политики руководитель обеспечивает размещение на закрепленной территории информационных стендов с материалами о способах </w:t>
      </w:r>
      <w:r w:rsidRPr="008D7E87">
        <w:rPr>
          <w:rFonts w:ascii="Times New Roman" w:eastAsia="Times New Roman" w:hAnsi="Times New Roman" w:cs="Times New Roman"/>
          <w:color w:val="000000"/>
          <w:sz w:val="24"/>
          <w:szCs w:val="24"/>
          <w:lang w:eastAsia="ru-RU"/>
        </w:rPr>
        <w:br/>
        <w:t>и методах борьбы с проявлениями коррупции, организует правовое просвещение гражданских служащих по вопросам профилактики коррупционных и иных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Организация и проведение сбора сведений о доходах,</w:t>
      </w:r>
      <w:r w:rsidRPr="008D7E87">
        <w:rPr>
          <w:rFonts w:ascii="Times New Roman" w:eastAsia="Times New Roman" w:hAnsi="Times New Roman" w:cs="Times New Roman"/>
          <w:color w:val="000000"/>
          <w:sz w:val="24"/>
          <w:szCs w:val="24"/>
          <w:lang w:eastAsia="ru-RU"/>
        </w:rPr>
        <w:t> </w:t>
      </w:r>
      <w:proofErr w:type="spellStart"/>
      <w:r w:rsidR="0048312E">
        <w:rPr>
          <w:rFonts w:ascii="Times New Roman" w:eastAsia="Times New Roman" w:hAnsi="Times New Roman" w:cs="Times New Roman"/>
          <w:b/>
          <w:bCs/>
          <w:color w:val="000000"/>
          <w:sz w:val="24"/>
          <w:szCs w:val="24"/>
          <w:lang w:eastAsia="ru-RU"/>
        </w:rPr>
        <w:t>расходах</w:t>
      </w:r>
      <w:proofErr w:type="gramStart"/>
      <w:r w:rsidR="0048312E">
        <w:rPr>
          <w:rFonts w:ascii="Times New Roman" w:eastAsia="Times New Roman" w:hAnsi="Times New Roman" w:cs="Times New Roman"/>
          <w:b/>
          <w:bCs/>
          <w:color w:val="000000"/>
          <w:sz w:val="24"/>
          <w:szCs w:val="24"/>
          <w:lang w:eastAsia="ru-RU"/>
        </w:rPr>
        <w:t>,</w:t>
      </w:r>
      <w:r w:rsidRPr="008D7E87">
        <w:rPr>
          <w:rFonts w:ascii="Times New Roman" w:eastAsia="Times New Roman" w:hAnsi="Times New Roman" w:cs="Times New Roman"/>
          <w:b/>
          <w:bCs/>
          <w:color w:val="000000"/>
          <w:sz w:val="24"/>
          <w:szCs w:val="24"/>
          <w:lang w:eastAsia="ru-RU"/>
        </w:rPr>
        <w:t>о</w:t>
      </w:r>
      <w:proofErr w:type="gramEnd"/>
      <w:r w:rsidRPr="008D7E87">
        <w:rPr>
          <w:rFonts w:ascii="Times New Roman" w:eastAsia="Times New Roman" w:hAnsi="Times New Roman" w:cs="Times New Roman"/>
          <w:b/>
          <w:bCs/>
          <w:color w:val="000000"/>
          <w:sz w:val="24"/>
          <w:szCs w:val="24"/>
          <w:lang w:eastAsia="ru-RU"/>
        </w:rPr>
        <w:t>б</w:t>
      </w:r>
      <w:proofErr w:type="spellEnd"/>
      <w:r w:rsidRPr="008D7E87">
        <w:rPr>
          <w:rFonts w:ascii="Times New Roman" w:eastAsia="Times New Roman" w:hAnsi="Times New Roman" w:cs="Times New Roman"/>
          <w:b/>
          <w:bCs/>
          <w:color w:val="000000"/>
          <w:sz w:val="24"/>
          <w:szCs w:val="24"/>
          <w:lang w:eastAsia="ru-RU"/>
        </w:rPr>
        <w:t xml:space="preserve"> имуществе и обязательствах имущественного характера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28. </w:t>
      </w:r>
      <w:proofErr w:type="gramStart"/>
      <w:r w:rsidRPr="008D7E87">
        <w:rPr>
          <w:rFonts w:ascii="Times New Roman" w:eastAsia="Times New Roman" w:hAnsi="Times New Roman" w:cs="Times New Roman"/>
          <w:color w:val="000000"/>
          <w:sz w:val="24"/>
          <w:szCs w:val="24"/>
          <w:lang w:eastAsia="ru-RU"/>
        </w:rPr>
        <w:t>В соответствии с пунктом 2 приказа Министра обороны Российской Федерации № 331</w:t>
      </w:r>
      <w:r w:rsidR="0048312E">
        <w:rPr>
          <w:rFonts w:ascii="Times New Roman" w:eastAsia="Times New Roman" w:hAnsi="Times New Roman" w:cs="Times New Roman"/>
          <w:color w:val="000000"/>
          <w:sz w:val="24"/>
          <w:szCs w:val="24"/>
          <w:lang w:eastAsia="ru-RU"/>
        </w:rPr>
        <w:t>3дсп руководители представляют </w:t>
      </w:r>
      <w:r w:rsidRPr="008D7E87">
        <w:rPr>
          <w:rFonts w:ascii="Times New Roman" w:eastAsia="Times New Roman" w:hAnsi="Times New Roman" w:cs="Times New Roman"/>
          <w:color w:val="000000"/>
          <w:sz w:val="24"/>
          <w:szCs w:val="24"/>
          <w:lang w:eastAsia="ru-RU"/>
        </w:rPr>
        <w:t>в Главное управление кадров Министерства обороны Российской Федерации (при необходимости) до 1 октября текущего года предложения по внесению изменений и дополнений в Перечень должностей, при замещении которых гражданские служащие обязаны представлять сведения о доходах, расходах, об имуществе и обязательствах имущественного характера.</w:t>
      </w:r>
      <w:proofErr w:type="gramEnd"/>
      <w:r w:rsidRPr="008D7E87">
        <w:rPr>
          <w:rFonts w:ascii="Times New Roman" w:eastAsia="Times New Roman" w:hAnsi="Times New Roman" w:cs="Times New Roman"/>
          <w:color w:val="000000"/>
          <w:sz w:val="24"/>
          <w:szCs w:val="24"/>
          <w:lang w:eastAsia="ru-RU"/>
        </w:rPr>
        <w:t xml:space="preserve"> При формировании данных предложений учитывается Перечень функций Министерства обороны Российской Федерации, при реализации которых наиболее вероятно совершение коррупционных правонарушений, утвержденных Министром обороны Российской Федерации 25 декабря 2013 г.</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Руководитель осуществляет контроль за своевременным представлением подчиненными гражданскими служащими через управление (государственной гражданской службы) Главного управления кадров Министерства обороны Российской Федерации)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 по утвержденной Президентом Российской Федерации форме справки в соответствии с Указом Президента Российской Федерации № 460 «Об утверждении формы справки о доходах, расходах, об имуществе и обязательствах имущественного характера и внесение изменений в некоторые акты Президента Российской Федерации» и в указанные представителем нанимателя сроки.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случае если гражданский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соответствии с Указом Президента Российской Федерации № 453 в течение одного месяца после окончания срока подачи сведений представить уточненные сведения.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Проверка достоверности и полноты сведений о доходах, об имуществе и обязательствах имущественного характера, а также за соответствием расходов гражданского служащего и членов его семьи их доходам, осуществляется по решению представителя нанимателя в порядке, уст</w:t>
      </w:r>
      <w:r w:rsidR="0048312E">
        <w:rPr>
          <w:rFonts w:ascii="Times New Roman" w:eastAsia="Times New Roman" w:hAnsi="Times New Roman" w:cs="Times New Roman"/>
          <w:color w:val="000000"/>
          <w:sz w:val="24"/>
          <w:szCs w:val="24"/>
          <w:lang w:eastAsia="ru-RU"/>
        </w:rPr>
        <w:t>ановленном Федеральным законом </w:t>
      </w:r>
      <w:r w:rsidRPr="008D7E87">
        <w:rPr>
          <w:rFonts w:ascii="Times New Roman" w:eastAsia="Times New Roman" w:hAnsi="Times New Roman" w:cs="Times New Roman"/>
          <w:color w:val="000000"/>
          <w:sz w:val="24"/>
          <w:szCs w:val="24"/>
          <w:lang w:eastAsia="ru-RU"/>
        </w:rPr>
        <w:t>№ 273-ФЗ и Федеральным законом № 230-ФЗ, иными нормативными правовыми актами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Принятие мер по недопущению возникновения конфликта интересов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29. Руководитель обязан принимать меры по недопущению любой возможности возникновения конфликта интересов в органе военного управления.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proofErr w:type="gramStart"/>
      <w:r w:rsidRPr="008D7E87">
        <w:rPr>
          <w:rFonts w:ascii="Times New Roman" w:eastAsia="Times New Roman" w:hAnsi="Times New Roman" w:cs="Times New Roman"/>
          <w:color w:val="000000"/>
          <w:sz w:val="24"/>
          <w:szCs w:val="24"/>
          <w:lang w:eastAsia="ru-RU"/>
        </w:rPr>
        <w:t>С целью предотвращения или урегулирования конфликта интересов (выполнение гражданским служащим отдельных функций государственного управления в отношении близких родственников, владение ценными бумагами, занятие иной оплачиваемой де</w:t>
      </w:r>
      <w:r w:rsidR="0048312E">
        <w:rPr>
          <w:rFonts w:ascii="Times New Roman" w:eastAsia="Times New Roman" w:hAnsi="Times New Roman" w:cs="Times New Roman"/>
          <w:color w:val="000000"/>
          <w:sz w:val="24"/>
          <w:szCs w:val="24"/>
          <w:lang w:eastAsia="ru-RU"/>
        </w:rPr>
        <w:t xml:space="preserve">ятельностью, получение подарков </w:t>
      </w:r>
      <w:r w:rsidRPr="008D7E87">
        <w:rPr>
          <w:rFonts w:ascii="Times New Roman" w:eastAsia="Times New Roman" w:hAnsi="Times New Roman" w:cs="Times New Roman"/>
          <w:color w:val="000000"/>
          <w:sz w:val="24"/>
          <w:szCs w:val="24"/>
          <w:lang w:eastAsia="ru-RU"/>
        </w:rPr>
        <w:t>и т.д.) гражданский служащий, являющийся стороной конфликта, обязан согласно части 2 статьи 11 Федерального закона № 273-ФЗ уведомить об этом непосредственного начальника и в соответствии с требованиями части 3 статьи 19 Федерального закона</w:t>
      </w:r>
      <w:proofErr w:type="gramEnd"/>
      <w:r w:rsidRPr="008D7E87">
        <w:rPr>
          <w:rFonts w:ascii="Times New Roman" w:eastAsia="Times New Roman" w:hAnsi="Times New Roman" w:cs="Times New Roman"/>
          <w:color w:val="000000"/>
          <w:sz w:val="24"/>
          <w:szCs w:val="24"/>
          <w:lang w:eastAsia="ru-RU"/>
        </w:rPr>
        <w:t xml:space="preserve"> 2004 года № 79-ФЗ проинформировать представителя нанимателя (через управление (государственной гражданской службы) Главного управления кадров Министерства обороны Российской Федерации) в письменной форме.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Главным управлением кадров Министерства обороны Российской Федерации для руководства в служебной деятельности гражданских служащих подготовлена Памятка по разрешению конфликта интересов на федеральной государственной гражданской службе в Министерстве обороны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Уведомление представителя нанимателя о намерении гражданского служащего выполнять иную оплачиваемую работу</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30. В соответствии с частью 2 статьи 14 Федерального закона 2004 года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Кроме того, о намерении выполнять иную оплачиваемую работу гражданский служащий уведомляет непосредственного руководителя органа военного управления, который заинтересован в том, чтобы выполнение гражданским служащим этой работы не сказывалось на результатах исполнения должностных обязанностей по замещаемой должности гражданской службы. Таким образом, иная оплачиваемая работа может осуществляться гражданским служащим при соблюдении установленных статьями 16 – 19 Федерального закона 2004 года № 79-ФЗ ограничений и запретов, связанных с гражданской службой, в свободное от гражданской службы время на основе трудового (гражданско-правового) договора.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После доклада представителю нанимателя, уведомление подлежит регистрации в управлении (государственной гражданской службы) Главного управления кадров Министерства обороны Российской Федерации и приобщается к личному делу гражданского служащего.</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Уведомление представителя нанимателя о фактах обращения в целях склонения гражданского служащего к совершению коррупционных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31. В случаях обращения к гражданскому служащему каких-либо лиц в целях склонения его к совершению коррупционных правонарушений, гражданский служащий в соответствии с его должностными (служебными) обязанностями обязан уведомить об этом представителя нанимателя.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Регистрация уведомления осуществляется в управлении (государственной гражданской службы) Главного управления кадров Министерства обороны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Невыполнение гражданским служащим должностной (служебной) обязанности по уведомлению о факте обращения в целях склонения к совершению коррупционного правонарушения, является правонарушением, влекущим увольнение гражданского служащего с гражданской службы либо привлечение его к иным видам ответственности в соответствии с законодательством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Получение подарка гражданским служащим в связи с его должностным положением или в связи с исполнением им служебных обязанностей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32. Руководитель перед направлением гражданских служащих в служебные командировки, на участие в протокольных и других официальных мероприятиях, организует инструктаж подчиненных должностных лиц об уведомлении о всех случаях получения гражданскими служащими подарков в связи с их должностным положением или исполнением ими должностных (служебных) обязанностей в соответствии с постановлением Правительства Российской Федерации № 10.</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Ограничения, налагаемые на гражданина, замещавшего должность гражданской службы, при заключении им трудового или гражданско-правового договора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33. Гражданин, замещавший должности гражданской службы, перечень которых устанавливается нормативными правовыми актами Российской Федерации, в течение двух лет после увольнения с гражданской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Кроме того, гражданин, замещавший должности гражданской службы, включенные в соответствующий перечень, установленный нормативными правовыми актами Российской Федерации, подает заявление в комиссию Министерства обороны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(через Главное управления кадров Министерства обороны Российской Федерации) о рассмотрении вопроса о замещении им на условиях трудового договора должности в коммерческой или некоммерческой организации либо на выполнении работ на условиях гражданско-правового договора в коммерческой или некоммерческой организации, если отдельные функции государственного управления данной организацией входили в его должностные (служебные) обязанности до истечения двух лет со дня увольнения с гражданской службы.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соответствии с Указом Президента Российской Федерации № 453 такое обращение может быть подано гражданским служащим, планирующим свое увольнение с гражданской службы.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Ответственность гражданских служащих за нарушения законодательства Российской Федерации о противодействии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34. Ответственность физических лиц за коррупционные правонарушения определена статьей 13 Федерального закона № 273-ФЗ. В соответствии с указанной статьей Федерального закона граждане за совершение коррупционных правонарушений несут уголовную, административную, гражданско-правовую и дисциплинарную (далее – юридическая ответственность) в соответствии с законодательством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При совершении гражданским служащим коррупционного правонарушения по решению представителя нанимателя должностными лицами управления (государственной гражданской службы) Главного управления кадров Министерства обороны Российской Федерации проводится проверка. На основании доклада о результатах проверки представитель нанимателя, а в случае, если доклад направляется в комиссию Министерства обороны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 и на основании рекомендации указанной комиссии к гражданскому служащему применяются взыскания: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замечание;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выговор;</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 предупреждение о неполном должностном соответствии.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Федеральным законом № 273-ФЗ закреплены основания, по которым гражданский служащий может быть уволен в связи с утратой доверия: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 осуществления гражданским служащим предпринимательской деятельности;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Статьей 59.3 Федера</w:t>
      </w:r>
      <w:r w:rsidR="0048312E">
        <w:rPr>
          <w:rFonts w:ascii="Times New Roman" w:eastAsia="Times New Roman" w:hAnsi="Times New Roman" w:cs="Times New Roman"/>
          <w:color w:val="000000"/>
          <w:sz w:val="24"/>
          <w:szCs w:val="24"/>
          <w:lang w:eastAsia="ru-RU"/>
        </w:rPr>
        <w:t xml:space="preserve">льного закона 2004 года № 79-ФЗ </w:t>
      </w:r>
      <w:r w:rsidRPr="008D7E87">
        <w:rPr>
          <w:rFonts w:ascii="Times New Roman" w:eastAsia="Times New Roman" w:hAnsi="Times New Roman" w:cs="Times New Roman"/>
          <w:color w:val="000000"/>
          <w:sz w:val="24"/>
          <w:szCs w:val="24"/>
          <w:lang w:eastAsia="ru-RU"/>
        </w:rPr>
        <w:t>не предусмотрено право представителя нанимателя снять с гражданского служащего взыскание за коррупционное правонарушение по собственной инициативе, по ходатайству его непосредственного руководителя или по письменному заявлению гражданского служащего.</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VI. Основные направления повседневной деятельности руководителей при организации работы по выполнению требований законодательства Российской Федерации о противодействии коррупции в отношении работников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Организация обеспечения вы</w:t>
      </w:r>
      <w:r w:rsidR="0048312E">
        <w:rPr>
          <w:rFonts w:ascii="Times New Roman" w:eastAsia="Times New Roman" w:hAnsi="Times New Roman" w:cs="Times New Roman"/>
          <w:b/>
          <w:bCs/>
          <w:color w:val="000000"/>
          <w:sz w:val="24"/>
          <w:szCs w:val="24"/>
          <w:lang w:eastAsia="ru-RU"/>
        </w:rPr>
        <w:t xml:space="preserve">полнения работниками требований </w:t>
      </w:r>
      <w:r w:rsidRPr="008D7E87">
        <w:rPr>
          <w:rFonts w:ascii="Times New Roman" w:eastAsia="Times New Roman" w:hAnsi="Times New Roman" w:cs="Times New Roman"/>
          <w:b/>
          <w:bCs/>
          <w:color w:val="000000"/>
          <w:sz w:val="24"/>
          <w:szCs w:val="24"/>
          <w:lang w:eastAsia="ru-RU"/>
        </w:rPr>
        <w:t>антикоррупционного законодательства</w:t>
      </w:r>
      <w:r w:rsidR="0048312E">
        <w:rPr>
          <w:rFonts w:ascii="Times New Roman" w:eastAsia="Times New Roman" w:hAnsi="Times New Roman" w:cs="Times New Roman"/>
          <w:color w:val="000000"/>
          <w:sz w:val="24"/>
          <w:szCs w:val="24"/>
          <w:lang w:eastAsia="ru-RU"/>
        </w:rPr>
        <w:t xml:space="preserve"> </w:t>
      </w:r>
      <w:r w:rsidRPr="008D7E87">
        <w:rPr>
          <w:rFonts w:ascii="Times New Roman" w:eastAsia="Times New Roman" w:hAnsi="Times New Roman" w:cs="Times New Roman"/>
          <w:b/>
          <w:bCs/>
          <w:color w:val="000000"/>
          <w:sz w:val="24"/>
          <w:szCs w:val="24"/>
          <w:lang w:eastAsia="ru-RU"/>
        </w:rPr>
        <w:t>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35. </w:t>
      </w:r>
      <w:proofErr w:type="gramStart"/>
      <w:r w:rsidRPr="008D7E87">
        <w:rPr>
          <w:rFonts w:ascii="Times New Roman" w:eastAsia="Times New Roman" w:hAnsi="Times New Roman" w:cs="Times New Roman"/>
          <w:color w:val="000000"/>
          <w:sz w:val="24"/>
          <w:szCs w:val="24"/>
          <w:lang w:eastAsia="ru-RU"/>
        </w:rPr>
        <w:t>Задачи по обеспечению исполнения работниками требований законодательства Российской Федерации о про</w:t>
      </w:r>
      <w:r w:rsidR="0048312E">
        <w:rPr>
          <w:rFonts w:ascii="Times New Roman" w:eastAsia="Times New Roman" w:hAnsi="Times New Roman" w:cs="Times New Roman"/>
          <w:color w:val="000000"/>
          <w:sz w:val="24"/>
          <w:szCs w:val="24"/>
          <w:lang w:eastAsia="ru-RU"/>
        </w:rPr>
        <w:t xml:space="preserve">тиводействии коррупции решаются </w:t>
      </w:r>
      <w:r w:rsidRPr="008D7E87">
        <w:rPr>
          <w:rFonts w:ascii="Times New Roman" w:eastAsia="Times New Roman" w:hAnsi="Times New Roman" w:cs="Times New Roman"/>
          <w:color w:val="000000"/>
          <w:sz w:val="24"/>
          <w:szCs w:val="24"/>
          <w:lang w:eastAsia="ru-RU"/>
        </w:rPr>
        <w:t>руководителями на основании плана по профилактике коррупционных и иных правонарушений в подчиненных организациях, созданных для выполнения задач, поставленных перед Министерством обороны Российской Федерации (далее – организации), а также обеспечение их деятельности по соблюдению работниками ограничений, запретов, обязанностей и правил служебного поведения.</w:t>
      </w:r>
      <w:proofErr w:type="gramEnd"/>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соответствии с пунктом 2 приказа Министра обороны Российской Федерации № 385 руководитель каждой организации обязан подготовить план противодействия коррупции, который представляется им на утверждение вышестоящему руководителю.</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Кроме того, при разработке перспективного и текущего планирования мероприятий по противодействию коррупции, руководителям следует учитывать новые законодательные и иные нормативные правовые акты Российской Федерации и Министерства обороны Российской Федерации, а также учитывать, что они несут персональную ответственность за состояние работы по противодействию коррупции в подчиненных организациях и их структурных подразделениях.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планах работы по противодействию коррупции должны быть предусмотрены мероприятия по анализу результатов работы по исполнению законодательства о противодействии коррупции, проведение совещаний, учебных методических сборов и занятий, выработка мер по улучшению этой деятельности, а также повышению квалификации работников, в должностные обязанности которых входит участие в противодействии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proofErr w:type="gramStart"/>
      <w:r w:rsidRPr="008D7E87">
        <w:rPr>
          <w:rFonts w:ascii="Times New Roman" w:eastAsia="Times New Roman" w:hAnsi="Times New Roman" w:cs="Times New Roman"/>
          <w:color w:val="000000"/>
          <w:sz w:val="24"/>
          <w:szCs w:val="24"/>
          <w:lang w:eastAsia="ru-RU"/>
        </w:rPr>
        <w:t>В плановом порядке также должна быть проведена работа по всесторонней подготовке организаций к подаче гражданами, претендующими на замещение должностей в организациях, и работниками, замещающими должности в организациях (далее – работники), предусмотренные разделом III Перечня должностей,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8D7E87">
        <w:rPr>
          <w:rFonts w:ascii="Times New Roman" w:eastAsia="Times New Roman" w:hAnsi="Times New Roman" w:cs="Times New Roman"/>
          <w:color w:val="000000"/>
          <w:sz w:val="24"/>
          <w:szCs w:val="24"/>
          <w:lang w:eastAsia="ru-RU"/>
        </w:rPr>
        <w:t xml:space="preserve"> </w:t>
      </w:r>
      <w:proofErr w:type="gramStart"/>
      <w:r w:rsidRPr="008D7E87">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 557 и Перечнем должностей военной службы, федеральной государственной гражданской службы и работников в Министерстве обороны Российской Федерации, при назначении на которые военнослужащие, федеральные государственные гражданские служащие и граждане и при замещении которых военнослужащие, федеральные государственные гражданские служащие и работники обязаны</w:t>
      </w:r>
      <w:proofErr w:type="gramEnd"/>
      <w:r w:rsidRPr="008D7E87">
        <w:rPr>
          <w:rFonts w:ascii="Times New Roman" w:eastAsia="Times New Roman" w:hAnsi="Times New Roman" w:cs="Times New Roman"/>
          <w:color w:val="000000"/>
          <w:sz w:val="24"/>
          <w:szCs w:val="24"/>
          <w:lang w:eastAsia="ru-RU"/>
        </w:rPr>
        <w:t xml:space="preserve"> </w:t>
      </w:r>
      <w:proofErr w:type="gramStart"/>
      <w:r w:rsidRPr="008D7E87">
        <w:rPr>
          <w:rFonts w:ascii="Times New Roman" w:eastAsia="Times New Roman" w:hAnsi="Times New Roman" w:cs="Times New Roman"/>
          <w:color w:val="000000"/>
          <w:sz w:val="24"/>
          <w:szCs w:val="24"/>
          <w:lang w:eastAsia="ru-RU"/>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Министра обороны Российской Федерации № 3313дсп (с изменениями, внесенными приказами Министра обороны Российской Федерации 2013 г. № 354дсп и № 810дсп) (далее – Перечень должностей), при замещении которых работники обязаны представлять сведения о своих</w:t>
      </w:r>
      <w:proofErr w:type="gramEnd"/>
      <w:r w:rsidRPr="008D7E87">
        <w:rPr>
          <w:rFonts w:ascii="Times New Roman" w:eastAsia="Times New Roman" w:hAnsi="Times New Roman" w:cs="Times New Roman"/>
          <w:color w:val="000000"/>
          <w:sz w:val="24"/>
          <w:szCs w:val="24"/>
          <w:lang w:eastAsia="ru-RU"/>
        </w:rPr>
        <w:t xml:space="preserve">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При планировании этой работы на 2014 – 2015 годы и проведении сборов, совещаний и занятий следует учитывать требования Указа Президента Российской Федерации № 460, вступающего в силу с 1 января 2015 г., которым утверждены новые формы справки о доходах, расходах, об имуществе и обязательствах имущественного характера.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соответствии с пунктом 4 Указа Президента Российской Федерации № 1065 и пунктом 1 изданного в его развитие приказа Министра обороны Российской Федерации № 463 для решения этих и других задач по противодействию коррупции руководители обязаны создать в пределах установленной численности организаций подразделения кадровых служб по профилактике коррупционных и иных правонарушений (или определить должностных лиц кадровых служб, ответственных за работу по профилактике коррупционных и иных правонарушений), функции которых изложены в пункте 15.</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Начальник (руководитель) организации и подчиненные ему работники также должны знать, что в соответствии с требованиями федеральных законов № 273-ФЗ и № 231-ФЗ, статьи 349.2 Трудового кодекса Российской Федерации, постановления Правительства Российской Федерации № 568 и приказа Министра обороны Российской Федерации № 285 на работников организаций распространяются ограничения, запреты и обязанности, </w:t>
      </w:r>
      <w:r w:rsidRPr="008D7E87">
        <w:rPr>
          <w:rFonts w:ascii="Times New Roman" w:eastAsia="Times New Roman" w:hAnsi="Times New Roman" w:cs="Times New Roman"/>
          <w:color w:val="000000"/>
          <w:sz w:val="24"/>
          <w:szCs w:val="24"/>
          <w:lang w:eastAsia="ru-RU"/>
        </w:rPr>
        <w:lastRenderedPageBreak/>
        <w:t>установленные Федеральным законом № 273-ФЗ и статьями 17, 18 и 20 Федерального закона 2004 года № 79-ФЗ (далее – ограничения, запреты и обязанности).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Начальник (руководитель) организации должен принять меры к обучению работников.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Цели и задачи обучения определяют тематику и форму занятий. Обучение может, в частности, проводиться по следующей тематике: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коррупция в государственном секторе экономики и отдельных органах исполнительной власти;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юридическая ответственность за совершение коррупционных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выявление и разрешение конфликта интересов при выполнении трудовых обязанностей;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поведение в ситуациях коррупционного риска, в частности, в случаях вымогательства взятки со стороны должностных лиц государственных, муниципальных и иных организаций;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взаимодействие с правоохранительными органами по вопросам профилактики и противодействия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При организации обучения следует учитывать категорию обучаемых лиц. Стандартно выделяются следующие группы обучаемых: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а) лица, ответственные за противодействие коррупции в организации;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б) руководящие работники; иные работники организации.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зависимости от времени проведения можно выделить следующие виды обучения: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а) обучение по вопросам профилактики и противодействия коррупции непосредственно после приема на работу;</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б)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периодическое обучение работников организации с целью поддержания их знаний и навыков в сфере противодействия коррупции на должном уровне;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г)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Порядок представления работниками сведений  о доходах, расходах, об имуществе и обязательствах  имущественного характера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36. Порядок представления гражданами, претендующими на замещение должностей в организациях, и работниками сведений о доходах, расходах, об имуществе и обязательствах имущественного характера определен приказом Министра обороны Российской Федерации № 478.</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Перечень сведений, представляемых гражданами и работниками, претендующими на замещение должностей работников в Министерстве обороны Российской Федерации, предусмотренных перечнем должностей, изложен в пункте 17 настоящих Методических рекомендаций.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с 1 января  2015 г.:</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гражданами – при назначении на должности работников, предусмотренные перечнем должностей;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работниками, ежегодно, не позднее 30 апреля года, следующего за отчетным, замещающими должности работников, предусмотренные Перечнем должностей, в том числе: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Должности начальников (руководителей) организаций: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а) руководитель (начальник, директор, генеральный директор, главный врач, заведующий, председатель) учреждений и организаций всех форм и видов деятельности и их филиалов;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б) заместитель руководителя (начальника, директора, генерального директора, главного врача, заведующего, председателя) учреждений и организаций всех форм и видов деятельности и их филиалов.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Должности руководителей структурных подразделений воинских частей, учреждений и организаций: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а) начальник (руководитель) (управления, центра, службы, бюро, инспекции, отдела, отделения, части, пункта (сборного), в том числе входящих в состав других структурных подразделений);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б) заместитель начальника (руководителя) (управления, службы, инспекции, отдела, отделения, части, пункта (сборного), в том числе входящих в состав других структурных подразделений);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главный бухгалтер, заместитель главного бухгалтера, начальник финансово-экономического отдела (отделения, части) (главный бухгалтер);</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г) заместитель начальника финансово-экономического отдела (отделения, части) (заместитель главного бухгалтера), заведующий кафедрой, профессор, доцент кафедры, председатель комиссии – врач-методист.</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Должности специалистов воинских частей и организаций: главный экономист, главный инспектор, главный юрисконсульт, ведущий бухгалтер, ведущий юрисконсульт, старший инспектор-ревизор, старший преподаватель кафедры, бухгалтер-ревизор, инспектор-ревизор, экономист, бухгалтер, преподаватель кафедры, юрисконсульт, старший помощник: военного комиссара, начальника отдела (отделения), помощник: военного комиссара, начальника отдела (отделения).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Сведения о расходах (одновременно со сведениями о доходах, об имуществе и обязательствах имущественного характера своих, супруги (супруга) и несовершеннолетних детей) представляются работниками, замещающими должности: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а) назначение, на которые осуществляет Президент Российской Федерации, – в Главное управление кадров Министерства обороны Российской Федерации с последующим представлением указанных сведений в Управление Президента Российской Федерации по вопросам противодействия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б) прием на р</w:t>
      </w:r>
      <w:r w:rsidR="0048312E">
        <w:rPr>
          <w:rFonts w:ascii="Times New Roman" w:eastAsia="Times New Roman" w:hAnsi="Times New Roman" w:cs="Times New Roman"/>
          <w:color w:val="000000"/>
          <w:sz w:val="24"/>
          <w:szCs w:val="24"/>
          <w:lang w:eastAsia="ru-RU"/>
        </w:rPr>
        <w:t>аботу, на которые осуществляет </w:t>
      </w:r>
      <w:r w:rsidRPr="008D7E87">
        <w:rPr>
          <w:rFonts w:ascii="Times New Roman" w:eastAsia="Times New Roman" w:hAnsi="Times New Roman" w:cs="Times New Roman"/>
          <w:color w:val="000000"/>
          <w:sz w:val="24"/>
          <w:szCs w:val="24"/>
          <w:lang w:eastAsia="ru-RU"/>
        </w:rPr>
        <w:t>статс-секретарь – заместитель Министра обороны Российской Федерации, начальник 12 Главного управления Министерства обороны Российской Федерации, – в Главное управление кадров Министерства обороны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прием на работу, на которые осуществляет начальник Главного управления Генерального штаба Вооруженных Сил Российской Федерации, – в кадровые органы подчиненных управлений;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г) прием на работу, на которые осуществляют командующие войсками военных округов, флотами, – в кадровые органы военных округов, флотов;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д) прием на работу, на которые осуществляют командующие объединениями (им равные), соединениями (им равные), командиры (руководители) воинских частей и организаций, – </w:t>
      </w:r>
      <w:r w:rsidRPr="008D7E87">
        <w:rPr>
          <w:rFonts w:ascii="Times New Roman" w:eastAsia="Times New Roman" w:hAnsi="Times New Roman" w:cs="Times New Roman"/>
          <w:color w:val="000000"/>
          <w:sz w:val="24"/>
          <w:szCs w:val="24"/>
          <w:lang w:eastAsia="ru-RU"/>
        </w:rPr>
        <w:lastRenderedPageBreak/>
        <w:t>в кадровые органы объединений (им равные), соединений (им равные), воинских частей (организаций).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37. Сведения о доходах, расходах, об имуществе и обязательствах имущественного характера работников, замещающих должности руководителя (начальника, директора, генерального директора, главного врача, заведующего, председателя) организации и ее филиала, заместителя руководителя (начальника, директора, генерального директора, главного врача, заведующего, председателя) организации и ее филиала, главного бухгалтера, начальника финансово-экономического управления (отдела, отделения, части) организации и ее филиала,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на официальном сайте Министерства обороны Российской Федерации в сети «Интернет».</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Основания и сроки для размещения сведений указаны в пункте 22 настоящих Методических рекомендаций.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Начальники (руководители) организаций обязаны обеспечить своевременное представление в Главное управление кадров Министерства обороны Российской Федерации табличных форм, обработанных сведений (на бумажных и электронных носителях) для размещения на официальном сайте Министерства обороны Российской Федерации в сети «Интернет».</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Проверка достоверности и полноты сведений, представляемых работниками, соблюдения работниками ограничений и запретов, требований о предотвращении или урегулировании конфликта интересов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38. </w:t>
      </w:r>
      <w:proofErr w:type="gramStart"/>
      <w:r w:rsidRPr="008D7E87">
        <w:rPr>
          <w:rFonts w:ascii="Times New Roman" w:eastAsia="Times New Roman" w:hAnsi="Times New Roman" w:cs="Times New Roman"/>
          <w:color w:val="000000"/>
          <w:sz w:val="24"/>
          <w:szCs w:val="24"/>
          <w:lang w:eastAsia="ru-RU"/>
        </w:rPr>
        <w:t>Положением о проверке достоверности и полноты сведений, представляемых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обороны, и соблюдения работниками требований к служебному поведению, утвержденным приказом Министра обороны Российской Федерации № 484 (далее –  Положение), определяется порядок осуществления проверки, который включает в себя проверку достоверности и полноты сведений о доходах, об имуществе</w:t>
      </w:r>
      <w:proofErr w:type="gramEnd"/>
      <w:r w:rsidRPr="008D7E87">
        <w:rPr>
          <w:rFonts w:ascii="Times New Roman" w:eastAsia="Times New Roman" w:hAnsi="Times New Roman" w:cs="Times New Roman"/>
          <w:color w:val="000000"/>
          <w:sz w:val="24"/>
          <w:szCs w:val="24"/>
          <w:lang w:eastAsia="ru-RU"/>
        </w:rPr>
        <w:t xml:space="preserve"> </w:t>
      </w:r>
      <w:proofErr w:type="gramStart"/>
      <w:r w:rsidRPr="008D7E87">
        <w:rPr>
          <w:rFonts w:ascii="Times New Roman" w:eastAsia="Times New Roman" w:hAnsi="Times New Roman" w:cs="Times New Roman"/>
          <w:color w:val="000000"/>
          <w:sz w:val="24"/>
          <w:szCs w:val="24"/>
          <w:lang w:eastAsia="ru-RU"/>
        </w:rPr>
        <w:t>и обязательствах имущественного характера, представленных претендующими на должность работника и работниками на себя, а также сведений о доходах, об имуществе и обязательствах имущественного хара</w:t>
      </w:r>
      <w:r w:rsidR="0048312E">
        <w:rPr>
          <w:rFonts w:ascii="Times New Roman" w:eastAsia="Times New Roman" w:hAnsi="Times New Roman" w:cs="Times New Roman"/>
          <w:color w:val="000000"/>
          <w:sz w:val="24"/>
          <w:szCs w:val="24"/>
          <w:lang w:eastAsia="ru-RU"/>
        </w:rPr>
        <w:t xml:space="preserve">ктера своих супруги (супруга) и </w:t>
      </w:r>
      <w:r w:rsidRPr="008D7E87">
        <w:rPr>
          <w:rFonts w:ascii="Times New Roman" w:eastAsia="Times New Roman" w:hAnsi="Times New Roman" w:cs="Times New Roman"/>
          <w:color w:val="000000"/>
          <w:sz w:val="24"/>
          <w:szCs w:val="24"/>
          <w:lang w:eastAsia="ru-RU"/>
        </w:rPr>
        <w:t>несовершеннолетних детей, согласно Перечню должностей, утвержденному приказом Министра обороны Российской Федерации № 810дсп на отчетную дату, и соблюдения работниками ограничений и запретов, требований о предотвращении или урегулировании конфликта интересов, исполнения ими обязанностей, установленных</w:t>
      </w:r>
      <w:proofErr w:type="gramEnd"/>
      <w:r w:rsidRPr="008D7E87">
        <w:rPr>
          <w:rFonts w:ascii="Times New Roman" w:eastAsia="Times New Roman" w:hAnsi="Times New Roman" w:cs="Times New Roman"/>
          <w:color w:val="000000"/>
          <w:sz w:val="24"/>
          <w:szCs w:val="24"/>
          <w:lang w:eastAsia="ru-RU"/>
        </w:rPr>
        <w:t xml:space="preserve"> Федеральным законом № 273-ФЗ и другими федеральными законами.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Проверка осуществляется по решению:</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Министра обороны Российской Федерации – в отношении граждан и работников, за исключением граждан, претендующих на замещение должностей, либо работников, замещающих должности, назначение на которые производится Президентом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статс-секретаря – заместителя Министра обороны Российской Федерации, командующих войсками военных округов, флотами, начальника 12 Главного управления Министерства обороны Российской Федерации и начальника Главного управления Генерального штаба Вооруженных Сил Российской Федерации, командующих объединениями (им равных), соединениями (им равных), командиров (руководителей) воинских частей и организаций Министерства обороны Российской Федерации – в отношении граждан и работников, которых они имеют право назначать своими приказами на соответствующие должности в </w:t>
      </w:r>
      <w:r w:rsidRPr="008D7E87">
        <w:rPr>
          <w:rFonts w:ascii="Times New Roman" w:eastAsia="Times New Roman" w:hAnsi="Times New Roman" w:cs="Times New Roman"/>
          <w:color w:val="000000"/>
          <w:sz w:val="24"/>
          <w:szCs w:val="24"/>
          <w:lang w:eastAsia="ru-RU"/>
        </w:rPr>
        <w:lastRenderedPageBreak/>
        <w:t>организациях, созданных для выполнения задач, поставленных перед Министерством обороны.</w:t>
      </w:r>
    </w:p>
    <w:p w:rsidR="0048312E"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Порядок</w:t>
      </w:r>
      <w:r w:rsidR="0048312E">
        <w:rPr>
          <w:rFonts w:ascii="Times New Roman" w:eastAsia="Times New Roman" w:hAnsi="Times New Roman" w:cs="Times New Roman"/>
          <w:color w:val="000000"/>
          <w:sz w:val="24"/>
          <w:szCs w:val="24"/>
          <w:lang w:eastAsia="ru-RU"/>
        </w:rPr>
        <w:t xml:space="preserve"> проведения проверки изложен в </w:t>
      </w:r>
      <w:r w:rsidRPr="008D7E87">
        <w:rPr>
          <w:rFonts w:ascii="Times New Roman" w:eastAsia="Times New Roman" w:hAnsi="Times New Roman" w:cs="Times New Roman"/>
          <w:color w:val="000000"/>
          <w:sz w:val="24"/>
          <w:szCs w:val="24"/>
          <w:lang w:eastAsia="ru-RU"/>
        </w:rPr>
        <w:t>пункте 20 настоящих Методических рекомендаций.</w:t>
      </w:r>
      <w:r w:rsidR="0048312E">
        <w:rPr>
          <w:rFonts w:ascii="Times New Roman" w:eastAsia="Times New Roman" w:hAnsi="Times New Roman" w:cs="Times New Roman"/>
          <w:color w:val="000000"/>
          <w:sz w:val="24"/>
          <w:szCs w:val="24"/>
          <w:lang w:eastAsia="ru-RU"/>
        </w:rPr>
        <w:t xml:space="preserve">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proofErr w:type="gramStart"/>
      <w:r w:rsidRPr="008D7E87">
        <w:rPr>
          <w:rFonts w:ascii="Times New Roman" w:eastAsia="Times New Roman" w:hAnsi="Times New Roman" w:cs="Times New Roman"/>
          <w:color w:val="000000"/>
          <w:sz w:val="24"/>
          <w:szCs w:val="24"/>
          <w:lang w:eastAsia="ru-RU"/>
        </w:rPr>
        <w:t xml:space="preserve">В целях реализации </w:t>
      </w:r>
      <w:r w:rsidR="0048312E">
        <w:rPr>
          <w:rFonts w:ascii="Times New Roman" w:eastAsia="Times New Roman" w:hAnsi="Times New Roman" w:cs="Times New Roman"/>
          <w:color w:val="000000"/>
          <w:sz w:val="24"/>
          <w:szCs w:val="24"/>
          <w:lang w:eastAsia="ru-RU"/>
        </w:rPr>
        <w:t>федеральных законов № 273-ФЗ и </w:t>
      </w:r>
      <w:r w:rsidRPr="008D7E87">
        <w:rPr>
          <w:rFonts w:ascii="Times New Roman" w:eastAsia="Times New Roman" w:hAnsi="Times New Roman" w:cs="Times New Roman"/>
          <w:color w:val="000000"/>
          <w:sz w:val="24"/>
          <w:szCs w:val="24"/>
          <w:lang w:eastAsia="ru-RU"/>
        </w:rPr>
        <w:t>№ 230-ФЗ, указов Президента Российской Федерации №№ 1065, 821, 925, 309 и 310 издан приказ Министра обороны Российской Федерации от 10 июня 2014 г. № 388 «О комиссиях организаций, созданных для выполнения задач, поставленных перед Министерством обороны Российской Федерации, по соблюдению требований к служебному поведению работников и урегулированию конфликта интересов».</w:t>
      </w:r>
      <w:proofErr w:type="gramEnd"/>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Материалы проверки хранятся в соответствующем кадровом органе в течение трех лет со дня ее окончания, после чего передаются в архив.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Ответственность работников за нарушения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законодательства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о противодействии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39. В своей работе руководитель организации должен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с ним трудового или гражданско-правового договора.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сообщить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Порядок представления работодателями указанной информации закреплен в постановлении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proofErr w:type="gramStart"/>
      <w:r w:rsidRPr="008D7E87">
        <w:rPr>
          <w:rFonts w:ascii="Times New Roman" w:eastAsia="Times New Roman" w:hAnsi="Times New Roman" w:cs="Times New Roman"/>
          <w:color w:val="000000"/>
          <w:sz w:val="24"/>
          <w:szCs w:val="24"/>
          <w:lang w:eastAsia="ru-RU"/>
        </w:rPr>
        <w:t>Названные требования, исходя из положений пункта 1 Указа Президента Российской Федерации № 925, распространяются на лиц, замещавших должности федеральной государственной службы, включенные в перечень должностей, утвержденный руководителем государс</w:t>
      </w:r>
      <w:r w:rsidR="0048312E">
        <w:rPr>
          <w:rFonts w:ascii="Times New Roman" w:eastAsia="Times New Roman" w:hAnsi="Times New Roman" w:cs="Times New Roman"/>
          <w:color w:val="000000"/>
          <w:sz w:val="24"/>
          <w:szCs w:val="24"/>
          <w:lang w:eastAsia="ru-RU"/>
        </w:rPr>
        <w:t>твенного органа в соответствии </w:t>
      </w:r>
      <w:r w:rsidRPr="008D7E87">
        <w:rPr>
          <w:rFonts w:ascii="Times New Roman" w:eastAsia="Times New Roman" w:hAnsi="Times New Roman" w:cs="Times New Roman"/>
          <w:color w:val="000000"/>
          <w:sz w:val="24"/>
          <w:szCs w:val="24"/>
          <w:lang w:eastAsia="ru-RU"/>
        </w:rPr>
        <w:t>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8D7E87">
        <w:rPr>
          <w:rFonts w:ascii="Times New Roman" w:eastAsia="Times New Roman" w:hAnsi="Times New Roman" w:cs="Times New Roman"/>
          <w:color w:val="000000"/>
          <w:sz w:val="24"/>
          <w:szCs w:val="24"/>
          <w:lang w:eastAsia="ru-RU"/>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 557.</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40. Неисполнение работодателем обязанности, предусмотренной частью 4</w:t>
      </w:r>
      <w:r w:rsidR="0048312E">
        <w:rPr>
          <w:rFonts w:ascii="Times New Roman" w:eastAsia="Times New Roman" w:hAnsi="Times New Roman" w:cs="Times New Roman"/>
          <w:color w:val="000000"/>
          <w:sz w:val="24"/>
          <w:szCs w:val="24"/>
          <w:lang w:eastAsia="ru-RU"/>
        </w:rPr>
        <w:t xml:space="preserve"> статьи 12 Федерального закона </w:t>
      </w:r>
      <w:r w:rsidRPr="008D7E87">
        <w:rPr>
          <w:rFonts w:ascii="Times New Roman" w:eastAsia="Times New Roman" w:hAnsi="Times New Roman" w:cs="Times New Roman"/>
          <w:color w:val="000000"/>
          <w:sz w:val="24"/>
          <w:szCs w:val="24"/>
          <w:lang w:eastAsia="ru-RU"/>
        </w:rPr>
        <w:t xml:space="preserve">№ 273-ФЗ, является правонарушением и влечет в соответствии со </w:t>
      </w:r>
      <w:r w:rsidRPr="008D7E87">
        <w:rPr>
          <w:rFonts w:ascii="Times New Roman" w:eastAsia="Times New Roman" w:hAnsi="Times New Roman" w:cs="Times New Roman"/>
          <w:color w:val="000000"/>
          <w:sz w:val="24"/>
          <w:szCs w:val="24"/>
          <w:lang w:eastAsia="ru-RU"/>
        </w:rPr>
        <w:lastRenderedPageBreak/>
        <w:t>статьей 19.29 Кодекса Российской Федерации об административных правонарушениях ответственность в виде административного штрафа.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соответствии с частью 8 статьи 8 Федерального закона № 273-ФЗ, непредставление гражданином при поступлении на работу в организацию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41. За коррупционные правонарушения статьей 13 Федерального закона № 273-ФЗ также установлена ответственность физических лиц.</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Граждане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Согласно статье 13.2. Федерального закона № 273-ФЗ лица, занимающие отдельные должности на основании трудового договора в организациях, подлежат увольнению (освобождению от должности) в связи с утратой доверия в случаях, предусмотренных федеральными законами.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Трудовое законодательство не предусматривает специальных оснований для привлечения работника организации к</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дисциплинарной ответственности в связи с совершением им коррупционного правонарушения в интересах или от имени организации.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Вместе с тем в Трудовом кодексе Российской Федерации существует возможность привлечения работника организации к дисциплинарной ответственности.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Так, согласно статье 192 Трудового кодекса Российской Федерации к дисциплинарным взысканиям, в частности, относится увольнение работника по основаниям, предусмотренным пунктами 5, 6, 7, 9 или 10 части первой статьи 81, пунктом первым статьи 336 Трудового кодекса Российской Федерации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Трудовой договор может быть расторгнут работодателем, в том числе в следующих случаях: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а)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первой статьи 81 Трудового кодекса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б)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Трудового кодекса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Трудового кодекса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г)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Трудового кодекса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42.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замечание;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выговор;</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увольнение по соответствующим основаниям.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Кроме того, в соответствии с пунктом 7.1. части первой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43. 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2002 г. № 161-ФЗ «О государственных и муниципальных унитарных предприятиях».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44. Поступающие в организации обращения, в которых сообщается о нарушениях антикоррупционного законодательства, подлежат рассмотрению их руководителями в соответствии с требованиями Федерального закона от 2 мая 2006 г. № 59-ФЗ </w:t>
      </w:r>
      <w:r w:rsidRPr="008D7E87">
        <w:rPr>
          <w:rFonts w:ascii="Times New Roman" w:eastAsia="Times New Roman" w:hAnsi="Times New Roman" w:cs="Times New Roman"/>
          <w:color w:val="000000"/>
          <w:sz w:val="24"/>
          <w:szCs w:val="24"/>
          <w:lang w:eastAsia="ru-RU"/>
        </w:rPr>
        <w:br/>
        <w:t>«О порядке рассмотрения обращений граждан Российской Федерации» и Инструкции по работе с обращениями граждан в Вооруженных Силах Российской Федерации, утвержденной приказом Министра обороны Российской Федерации от 28 декабря 2006 г. № 500.</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VII. Оценка коррупционных рисков, возникающих при осуществлении функций в воинских частях, при реализации которых наиболее вероятно совершение коррупционных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45. В каждой воинской части руководителю рекомендуется разработать перечень функций, при реализации которых наиболее высока вероятность совершения коррупционных правонарушений. Для каждой такой функции необходимо обозначить основные коррупционные правонарушения и ситуации (коррупционные риски)*, приводящие к конфликту интересов.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Перечень функций Министерства обороны Российской Федерации, при реализации которых наиболее вероятно совершение коррупционных правонарушений, утвержденный Министром обороны Российской Федерации 25 декабря 2013 г., прилагается отдельно.</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VIII. Заключительные положения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46. Роль руководителя сводится не только к управлению, он должен создавать максимально благоприятные условия для того, чтобы каждый военнослужащий, гражданский служащий и работник сам активно стремился участвовать в деятельности подразделения по недопущению в нем коррупционных и иных правонарушений. Руководитель должен создавать систему психологических, духовных, материальных стимулов, побуждающих каждого военнослужащего, гражданского служащего и работника думать, действовать в интересах подразделения, соблюдая ограничения и </w:t>
      </w:r>
      <w:r w:rsidRPr="008D7E87">
        <w:rPr>
          <w:rFonts w:ascii="Times New Roman" w:eastAsia="Times New Roman" w:hAnsi="Times New Roman" w:cs="Times New Roman"/>
          <w:color w:val="000000"/>
          <w:sz w:val="24"/>
          <w:szCs w:val="24"/>
          <w:lang w:eastAsia="ru-RU"/>
        </w:rPr>
        <w:lastRenderedPageBreak/>
        <w:t>запреты, выполняя обязанности, установленные для военнослужащих, гражданских служащих и работников в целях противодействия коррупции и предотвращения конфликта интересов на государственной службе.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Единые этические нормы, поддерживаемые каждым руководителем и личным составом, выступают в роли регулятора отношений в коллективе, который будет способствовать успешной деятельности воинской части по достижению его целей.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ВРИО НАЧАЛЬНИКА ГЛАВНОГО УПРАВЛЕНИЯ КАДРОВ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МИНИСТЕРСТВА ОБОРОНЫ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генерал-майор</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proofErr w:type="spellStart"/>
      <w:r w:rsidRPr="008D7E87">
        <w:rPr>
          <w:rFonts w:ascii="Times New Roman" w:eastAsia="Times New Roman" w:hAnsi="Times New Roman" w:cs="Times New Roman"/>
          <w:b/>
          <w:bCs/>
          <w:color w:val="000000"/>
          <w:sz w:val="24"/>
          <w:szCs w:val="24"/>
          <w:lang w:eastAsia="ru-RU"/>
        </w:rPr>
        <w:t>В.Константинов</w:t>
      </w:r>
      <w:proofErr w:type="spellEnd"/>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br w:type="textWrapping" w:clear="all"/>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tbl>
      <w:tblPr>
        <w:tblpPr w:leftFromText="45" w:rightFromText="45" w:vertAnchor="text" w:tblpXSpec="right" w:tblpYSpec="center"/>
        <w:tblW w:w="1770" w:type="dxa"/>
        <w:tblCellSpacing w:w="0" w:type="dxa"/>
        <w:tblCellMar>
          <w:left w:w="0" w:type="dxa"/>
          <w:right w:w="0" w:type="dxa"/>
        </w:tblCellMar>
        <w:tblLook w:val="04A0" w:firstRow="1" w:lastRow="0" w:firstColumn="1" w:lastColumn="0" w:noHBand="0" w:noVBand="1"/>
      </w:tblPr>
      <w:tblGrid>
        <w:gridCol w:w="1770"/>
      </w:tblGrid>
      <w:tr w:rsidR="008D7E87" w:rsidRPr="008D7E87" w:rsidTr="008D7E87">
        <w:trPr>
          <w:tblCellSpacing w:w="0" w:type="dxa"/>
        </w:trPr>
        <w:tc>
          <w:tcPr>
            <w:tcW w:w="0" w:type="auto"/>
            <w:vAlign w:val="center"/>
            <w:hideMark/>
          </w:tcPr>
          <w:p w:rsidR="008D7E87" w:rsidRPr="008D7E87" w:rsidRDefault="008D7E87" w:rsidP="008D7E87">
            <w:pPr>
              <w:spacing w:after="0" w:line="240" w:lineRule="auto"/>
              <w:jc w:val="both"/>
              <w:divId w:val="1174496815"/>
              <w:rPr>
                <w:rFonts w:ascii="Times New Roman" w:eastAsia="Times New Roman" w:hAnsi="Times New Roman" w:cs="Times New Roman"/>
                <w:sz w:val="24"/>
                <w:szCs w:val="24"/>
                <w:lang w:eastAsia="ru-RU"/>
              </w:rPr>
            </w:pPr>
            <w:r w:rsidRPr="008D7E87">
              <w:rPr>
                <w:rFonts w:ascii="Times New Roman" w:eastAsia="Times New Roman" w:hAnsi="Times New Roman" w:cs="Times New Roman"/>
                <w:sz w:val="24"/>
                <w:szCs w:val="24"/>
                <w:lang w:eastAsia="ru-RU"/>
              </w:rPr>
              <w:t>Приложение № 1</w:t>
            </w:r>
          </w:p>
          <w:p w:rsidR="008D7E87" w:rsidRPr="008D7E87" w:rsidRDefault="008D7E87" w:rsidP="008D7E87">
            <w:pPr>
              <w:spacing w:after="0" w:line="240" w:lineRule="auto"/>
              <w:jc w:val="both"/>
              <w:rPr>
                <w:rFonts w:ascii="Times New Roman" w:eastAsia="Times New Roman" w:hAnsi="Times New Roman" w:cs="Times New Roman"/>
                <w:sz w:val="24"/>
                <w:szCs w:val="24"/>
                <w:lang w:eastAsia="ru-RU"/>
              </w:rPr>
            </w:pPr>
            <w:r w:rsidRPr="008D7E87">
              <w:rPr>
                <w:rFonts w:ascii="Times New Roman" w:eastAsia="Times New Roman" w:hAnsi="Times New Roman" w:cs="Times New Roman"/>
                <w:sz w:val="24"/>
                <w:szCs w:val="24"/>
                <w:lang w:eastAsia="ru-RU"/>
              </w:rPr>
              <w:t>к Методическим рекомендациям (п. 16)</w:t>
            </w:r>
          </w:p>
        </w:tc>
      </w:tr>
    </w:tbl>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Система работы</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руководителей по организации выполнения требований законодательства Российской Федерации о противодействии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u w:val="single"/>
          <w:lang w:eastAsia="ru-RU"/>
        </w:rPr>
        <w:t>Ежегодно:</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Утверждает планы противодействия коррупции в органах военного управления.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Организует:</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доведение до военнослужащих положений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о порядке проверки сведений, представляемых военнослужащими в соответствии с законодательством Российской Федерации о противодействии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ознакомление с Перечнем должностей военной службы, федеральной государственной гражданской службы в Министерстве обороны Российской Федерации, должностей в организациях Министерства обороны Российской Федерации, при назначении на которые военнослужащие, федеральные государственные гражданские служащие и граждане и при замещении которых военнослужащие, федеральные государственные гражданские служащие и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(приказы Министра обороны Российской Федерации № 3313дсп, 354дсп и 810дсп);</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сбор сведений о доходах, расходах*, об имуществе и обязательствах имущественного характера, представленных военнослужащими и членами их семей за отчетный период </w:t>
      </w:r>
      <w:r w:rsidRPr="008D7E87">
        <w:rPr>
          <w:rFonts w:ascii="Times New Roman" w:eastAsia="Times New Roman" w:hAnsi="Times New Roman" w:cs="Times New Roman"/>
          <w:color w:val="000000"/>
          <w:sz w:val="24"/>
          <w:szCs w:val="24"/>
          <w:lang w:eastAsia="ru-RU"/>
        </w:rPr>
        <w:br/>
        <w:t>(с 1 января по 31 декабря прошедшего года), по утвержденной форме справки (Указ Президента Российской Федерации № 460);</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обобщение докладов об окончании и результатах представления сведений о доходах, расходах, об имуществе и обязательствах имущественного характера за орган (ы) военного управления, воинские части;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представление в Главное управление кадров Министерства обороны Российской Федерации табличных форм, обработанных сведений (на бумажных и электронных </w:t>
      </w:r>
      <w:r w:rsidRPr="008D7E87">
        <w:rPr>
          <w:rFonts w:ascii="Times New Roman" w:eastAsia="Times New Roman" w:hAnsi="Times New Roman" w:cs="Times New Roman"/>
          <w:color w:val="000000"/>
          <w:sz w:val="24"/>
          <w:szCs w:val="24"/>
          <w:lang w:eastAsia="ru-RU"/>
        </w:rPr>
        <w:lastRenderedPageBreak/>
        <w:t>носителях) для размещения на официальном сайте Министерства обороны Российской Федерации в сети «интернет»;</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ознакомление военнослужащих с порядком уведомления Министра обороны Российской Федерации о фактах обращения в целях склонения военнослужащих Вооруженных Сил Российской Федерации к совершению коррупционных правонарушений (приказ Министра обороны Российской Федерации № 444);</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у</w:t>
      </w:r>
      <w:r w:rsidRPr="008D7E87">
        <w:rPr>
          <w:rFonts w:ascii="Times New Roman" w:eastAsia="Times New Roman" w:hAnsi="Times New Roman" w:cs="Times New Roman"/>
          <w:color w:val="000000"/>
          <w:sz w:val="24"/>
          <w:szCs w:val="24"/>
          <w:lang w:eastAsia="ru-RU"/>
        </w:rPr>
        <w:t>точнение списков должностных лиц, ответственных за работу по профилактике коррупционных и иных правонарушений в воинских частях;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обобщение сведений о количестве военнослужащих,</w:t>
      </w:r>
      <w:r w:rsidR="0048312E">
        <w:rPr>
          <w:rFonts w:ascii="Times New Roman" w:eastAsia="Times New Roman" w:hAnsi="Times New Roman" w:cs="Times New Roman"/>
          <w:color w:val="000000"/>
          <w:sz w:val="24"/>
          <w:szCs w:val="24"/>
          <w:lang w:eastAsia="ru-RU"/>
        </w:rPr>
        <w:t xml:space="preserve"> </w:t>
      </w:r>
      <w:r w:rsidRPr="008D7E87">
        <w:rPr>
          <w:rFonts w:ascii="Times New Roman" w:eastAsia="Times New Roman" w:hAnsi="Times New Roman" w:cs="Times New Roman"/>
          <w:color w:val="000000"/>
          <w:sz w:val="24"/>
          <w:szCs w:val="24"/>
          <w:lang w:eastAsia="ru-RU"/>
        </w:rPr>
        <w:t>которые обязаны представлять сведения о доходах, расходах, об имуществе и обязательстве имущественного характера, за органы военного управления и воинские части;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оценку коррупционных рисков, возникающих при осуществлении функций воинской части, при реализации которых наиболее вероятно совершение коррупционных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 Обеспечивает прохождение повышения квалификации военнослужащих, в должностные обязанности (функции) которых входит участие в противодействии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 Рассматривает и утверждает ежегодные планы работы аттестационных комиссий.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u w:val="single"/>
          <w:lang w:eastAsia="ru-RU"/>
        </w:rPr>
        <w:t>В течение года: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Руководствуется планом противодействия коррупции в Вооруженных Силах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Организует:</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выявление и устранение причин и условий, способствующих возникновению конфликта интересов;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выявление случаев возникновения конфликта интересов 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проведение комплекса мер по соблюдению военнослужащими ограничений, запретов и обязанностей, требований о предотвращении или урегулировании конфликта интересов, а также по исполнению ими обязанностей, установленных в целях противодействия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направление в Правовой департамент Министерства обороны Российской Федерации информации о результатах рассмотрения поступивших от независимых экспертов заключений по итогам проведения независимой антикоррупционной экспертизы нормативных правовых актов в соответствии с правилами проведения антикоррупционной экспертизы нормативных правовых актов, проектов нормативных правовых актов.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 Обеспечивает:</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действенное функционирование аттестационных комиссий при рассмотрении коррупционных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взаимодействие с правоохранительными органами и иными государственными органами по вопросам организации противодействия коррупции в органах военного управления;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направление в Главное управление кадров Министерства обороны Российской Федерации сведений о доходах, расходах, об имуществе и обязательствах имущественного характера военнослужащих, а также сведения о доходах, расходах, об имуществе и обязательствах имущественного характера своих супруги (супруга) и несовершеннолетних детей (в части, касающейся лиц, определенных законодательством Российской Федерации), по перечню, утвержденному Министром обороны Российской Федерации (с приложением электронных носителей).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 Осуществляет контроль:</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работы должностных лиц, ответственных за работу по профилактике коррупционных и иных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исполнения военнослужащими</w:t>
      </w:r>
      <w:r w:rsidR="0048312E">
        <w:rPr>
          <w:rFonts w:ascii="Times New Roman" w:eastAsia="Times New Roman" w:hAnsi="Times New Roman" w:cs="Times New Roman"/>
          <w:color w:val="000000"/>
          <w:sz w:val="24"/>
          <w:szCs w:val="24"/>
          <w:lang w:eastAsia="ru-RU"/>
        </w:rPr>
        <w:t xml:space="preserve"> </w:t>
      </w:r>
      <w:r w:rsidRPr="008D7E87">
        <w:rPr>
          <w:rFonts w:ascii="Times New Roman" w:eastAsia="Times New Roman" w:hAnsi="Times New Roman" w:cs="Times New Roman"/>
          <w:color w:val="000000"/>
          <w:sz w:val="24"/>
          <w:szCs w:val="24"/>
          <w:lang w:eastAsia="ru-RU"/>
        </w:rPr>
        <w:t>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исполнения военнослужащими</w:t>
      </w:r>
      <w:r w:rsidR="0048312E">
        <w:rPr>
          <w:rFonts w:ascii="Times New Roman" w:eastAsia="Times New Roman" w:hAnsi="Times New Roman" w:cs="Times New Roman"/>
          <w:color w:val="000000"/>
          <w:sz w:val="24"/>
          <w:szCs w:val="24"/>
          <w:lang w:eastAsia="ru-RU"/>
        </w:rPr>
        <w:t xml:space="preserve"> </w:t>
      </w:r>
      <w:r w:rsidRPr="008D7E87">
        <w:rPr>
          <w:rFonts w:ascii="Times New Roman" w:eastAsia="Times New Roman" w:hAnsi="Times New Roman" w:cs="Times New Roman"/>
          <w:color w:val="000000"/>
          <w:sz w:val="24"/>
          <w:szCs w:val="24"/>
          <w:lang w:eastAsia="ru-RU"/>
        </w:rPr>
        <w:t>обязанности по уведомлению Министра обороны Российской Федерации о выполнении иной оплачиваемой работы;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за недопущением назначения на воинские должности военнослужащих, уличенных в коррупции, осужденных либо привлекаемых к уголовной ответственности, а также за реализацией квалификационных требований, определяющих общий, профессиональный и нравственный уровень кандидатов на замещение коррупционно</w:t>
      </w:r>
      <w:r w:rsidR="0048312E">
        <w:rPr>
          <w:rFonts w:ascii="Times New Roman" w:eastAsia="Times New Roman" w:hAnsi="Times New Roman" w:cs="Times New Roman"/>
          <w:color w:val="000000"/>
          <w:sz w:val="24"/>
          <w:szCs w:val="24"/>
          <w:lang w:eastAsia="ru-RU"/>
        </w:rPr>
        <w:t>го</w:t>
      </w:r>
      <w:r w:rsidRPr="008D7E87">
        <w:rPr>
          <w:rFonts w:ascii="Times New Roman" w:eastAsia="Times New Roman" w:hAnsi="Times New Roman" w:cs="Times New Roman"/>
          <w:color w:val="000000"/>
          <w:sz w:val="24"/>
          <w:szCs w:val="24"/>
          <w:lang w:eastAsia="ru-RU"/>
        </w:rPr>
        <w:t xml:space="preserve"> опасных должностей.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5. Назначает в установленном порядке разбирательства в отношении военнослужащих, совершивших коррупционные и иные правонарушения.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6. Рассматривает на аттестационных комиссиях командиров (начальников), не выполнивших свои обязанности по предотвращению и (или) урегулированию конфликта интересов, принимает меры к урегулированию конфликта интересов и дисциплинарного воздействия к ним.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u w:val="single"/>
          <w:lang w:eastAsia="ru-RU"/>
        </w:rPr>
        <w:t>Ежеквартально:</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Организует:</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обобщение практики рассмотрения полученных в разных формах обращений граждан и организаций по фактам проявления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проведение проверок достоверности и полноты сведений, соблюдения требований к служебному поведению;</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направление (при необходимости) в установленном порядке запросов через Главное управление кадров Министерства обороны Российской Федерации в федеральные органы исполнительной власти, уполномоченные на осуществление оперативно-розыскной деятельности,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представление результатов проверок в Главное управление кадров Министерства обороны Российской Федерации до 10 числа месяца следующего за отчетным кварталом;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мониторинг деятельности аттестационных комиссий при рассмотрении коррупционных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мониторинг практики привлечения к дисциплинарной ответственности военнослужащих, совершивших коррупционные правонарушения, представление результатов в Главное управление кадров Министерства обороны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tbl>
      <w:tblPr>
        <w:tblpPr w:leftFromText="45" w:rightFromText="45" w:vertAnchor="text" w:tblpXSpec="right" w:tblpYSpec="center"/>
        <w:tblW w:w="2207" w:type="dxa"/>
        <w:tblCellSpacing w:w="0" w:type="dxa"/>
        <w:tblCellMar>
          <w:left w:w="0" w:type="dxa"/>
          <w:right w:w="0" w:type="dxa"/>
        </w:tblCellMar>
        <w:tblLook w:val="04A0" w:firstRow="1" w:lastRow="0" w:firstColumn="1" w:lastColumn="0" w:noHBand="0" w:noVBand="1"/>
      </w:tblPr>
      <w:tblGrid>
        <w:gridCol w:w="2207"/>
      </w:tblGrid>
      <w:tr w:rsidR="008D7E87" w:rsidRPr="008D7E87" w:rsidTr="0048312E">
        <w:trPr>
          <w:tblCellSpacing w:w="0" w:type="dxa"/>
        </w:trPr>
        <w:tc>
          <w:tcPr>
            <w:tcW w:w="2207" w:type="dxa"/>
            <w:vAlign w:val="center"/>
            <w:hideMark/>
          </w:tcPr>
          <w:p w:rsidR="008D7E87" w:rsidRPr="008D7E87" w:rsidRDefault="008D7E87" w:rsidP="008D7E87">
            <w:pPr>
              <w:spacing w:after="0" w:line="240" w:lineRule="auto"/>
              <w:jc w:val="right"/>
              <w:divId w:val="1667827496"/>
              <w:rPr>
                <w:rFonts w:ascii="Times New Roman" w:eastAsia="Times New Roman" w:hAnsi="Times New Roman" w:cs="Times New Roman"/>
                <w:sz w:val="24"/>
                <w:szCs w:val="24"/>
                <w:lang w:eastAsia="ru-RU"/>
              </w:rPr>
            </w:pPr>
            <w:r w:rsidRPr="008D7E87">
              <w:rPr>
                <w:rFonts w:ascii="Times New Roman" w:eastAsia="Times New Roman" w:hAnsi="Times New Roman" w:cs="Times New Roman"/>
                <w:sz w:val="24"/>
                <w:szCs w:val="24"/>
                <w:lang w:eastAsia="ru-RU"/>
              </w:rPr>
              <w:t>Приложение № 2</w:t>
            </w:r>
          </w:p>
          <w:p w:rsidR="008D7E87" w:rsidRPr="008D7E87" w:rsidRDefault="008D7E87" w:rsidP="008D7E87">
            <w:pPr>
              <w:spacing w:after="0" w:line="240" w:lineRule="auto"/>
              <w:jc w:val="both"/>
              <w:rPr>
                <w:rFonts w:ascii="Times New Roman" w:eastAsia="Times New Roman" w:hAnsi="Times New Roman" w:cs="Times New Roman"/>
                <w:sz w:val="24"/>
                <w:szCs w:val="24"/>
                <w:lang w:eastAsia="ru-RU"/>
              </w:rPr>
            </w:pPr>
            <w:r w:rsidRPr="008D7E87">
              <w:rPr>
                <w:rFonts w:ascii="Times New Roman" w:eastAsia="Times New Roman" w:hAnsi="Times New Roman" w:cs="Times New Roman"/>
                <w:sz w:val="24"/>
                <w:szCs w:val="24"/>
                <w:lang w:eastAsia="ru-RU"/>
              </w:rPr>
              <w:t>к Методическим рекомендациям (п. 16)</w:t>
            </w:r>
          </w:p>
        </w:tc>
      </w:tr>
    </w:tbl>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48312E" w:rsidP="008D7E8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8D7E87" w:rsidRPr="008D7E87">
        <w:rPr>
          <w:rFonts w:ascii="Times New Roman" w:eastAsia="Times New Roman" w:hAnsi="Times New Roman" w:cs="Times New Roman"/>
          <w:b/>
          <w:bCs/>
          <w:color w:val="000000"/>
          <w:sz w:val="24"/>
          <w:szCs w:val="24"/>
          <w:lang w:eastAsia="ru-RU"/>
        </w:rPr>
        <w:t>Перечень</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необходимых нормативных правовых актов</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и иных служебных документов воинской части</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по вопросам противодействия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План противодействия коррупции.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Приказ об определении в органе военного управления (подразделениях) должностных лиц, ответственных за работу по профилактике коррупционных и иных правонарушений и возложенным на них функциям.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3. Функциональные обязанности должностных лиц по профилактике коррупционных и иных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 Порядок уведомления Министра обороны Российской Федерации о фактах обращения в целях склонения военнослужащих Вооруженных Сил Российской Федерации к совершению коррупционных правонарушений (приказ Министра обороны Российской Федерации от 11 мая 2010 г. № 444).</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5. Перечень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при назначении на которые военнослужащие, федеральные государственные гражданские служащие и граждане и при замещении которых военнослужащие, федеральные государственные гражданские служащие и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(приказ Министра обороны Российской Федерации от 25 октября 2012 г. 3313дсп).</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6. </w:t>
      </w:r>
      <w:proofErr w:type="gramStart"/>
      <w:r w:rsidRPr="008D7E87">
        <w:rPr>
          <w:rFonts w:ascii="Times New Roman" w:eastAsia="Times New Roman" w:hAnsi="Times New Roman" w:cs="Times New Roman"/>
          <w:color w:val="000000"/>
          <w:sz w:val="24"/>
          <w:szCs w:val="24"/>
          <w:lang w:eastAsia="ru-RU"/>
        </w:rPr>
        <w:t>Приказ Министра обороны Российской Федерации  от 8 мая 2013 г. № 354дсп).</w:t>
      </w:r>
      <w:proofErr w:type="gramEnd"/>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7. Приказ Министра обороны Российской Федерации  от 9 ноября 2013 г. № 810дсп.</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8. Порядок представления сведений о расходах военнослужащими Вооруженных Сил Российской Федерации и федеральными государственными гражданскими служащими Министерства обороны Российской Федерации (приказ Министра обороны Российской Федерации от 5 апреля 2014 г. № 215).</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9. Перечень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замещение которых влечет за собой размещение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Министерства обороны Российской Федерации (приказ Министра обороны Российской Федерации от 5 апреля 2014 г. № 217).</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10. План противодействия коррупции в Вооруженных Силах Российской Федерации на 2014-2015 годы (приказ Министра обороны Российской Федерации 2 июня 2014 г. № 385).</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11. Порядок представления гражданами, претендующими на замещение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военнослужащими, федеральными государственными гражданскими служащими сведений о доходах, об имуществе и обязательствах имущественного характера и работниками сведений о доходах, расходах, об имуществе и обязательствах имущественного характера (приказ Министра обороны Российской Федерации от 26 июня 2013 г. № 478).</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12. Приказ о составе, порядке деятельности аттестационной комиссии, при рассмотрении вопросов коррупционных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13. Дела для хранения материалов, связанных с работой аттестационной комиссии при рассмотрении вопросов коррупционных правонарушений.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14. Стенд, отражающий актуальные вопросы профилактики коррупционных правонарушений (локальные нормативные акты, работа аттестационной комиссии, сообщения в средствах массовой информации о фактах коррупционного поведения военнослужащих и другие).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48312E" w:rsidP="008D7E8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pict>
          <v:rect id="_x0000_i1025" style="width:154.35pt;height:.75pt" o:hrpct="330" o:hrstd="t" o:hr="t" fillcolor="#a0a0a0" stroked="f"/>
        </w:pic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*Здесь и далее в тексте настоящих Методических рекомендаций, если не оговорено особо, к руководящим должностным лицам относятся: руководящие должностные лица Министерства обороны Российской Федерации и Вооруженных Сил Российской Федерации, руководители центральных органов военного управления, командующие объединениями, командиры соединений и воинских частей, начальники (руководители) организаций, созданных для выполнения задач, поставленных перед Министерством обороны Российской Федерации, военные комиссары.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w:t>
      </w:r>
      <w:proofErr w:type="spellStart"/>
      <w:r w:rsidRPr="008D7E87">
        <w:rPr>
          <w:rFonts w:ascii="Times New Roman" w:eastAsia="Times New Roman" w:hAnsi="Times New Roman" w:cs="Times New Roman"/>
          <w:color w:val="000000"/>
          <w:sz w:val="24"/>
          <w:szCs w:val="24"/>
          <w:lang w:eastAsia="ru-RU"/>
        </w:rPr>
        <w:t>Коррупционно</w:t>
      </w:r>
      <w:proofErr w:type="spellEnd"/>
      <w:r w:rsidRPr="008D7E87">
        <w:rPr>
          <w:rFonts w:ascii="Times New Roman" w:eastAsia="Times New Roman" w:hAnsi="Times New Roman" w:cs="Times New Roman"/>
          <w:color w:val="000000"/>
          <w:sz w:val="24"/>
          <w:szCs w:val="24"/>
          <w:lang w:eastAsia="ru-RU"/>
        </w:rPr>
        <w:t xml:space="preserve"> опасной является любая ситуация в служебной деятельности, создающая возможность нарушения ограничений и запретов, требований к служебному поведению, установленных законодательством Российской Федерации для личного состава.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(вступает в силу с 1 января 2015 г.).</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*Коррупционные риски – условия и обстоятельства, предоставляющие возможность для действий (бездействия) лиц, замещающих должности военной службы, федеральной государственной службы в Министерстве обороны Российской Федерации и должностей в организациях, созданных для выполнения задач, поставленных перед Министерством обороны Российской Федерации, с целью незаконного извлечения выгоды при выполнении своих должностных полномочий.</w:t>
      </w:r>
    </w:p>
    <w:p w:rsidR="008D7E87" w:rsidRDefault="008D7E87" w:rsidP="008D7E87">
      <w:pPr>
        <w:spacing w:after="0" w:line="240" w:lineRule="auto"/>
        <w:jc w:val="both"/>
        <w:rPr>
          <w:rFonts w:ascii="Times New Roman" w:eastAsia="Times New Roman" w:hAnsi="Times New Roman" w:cs="Times New Roman"/>
          <w:color w:val="000000"/>
          <w:sz w:val="24"/>
          <w:szCs w:val="24"/>
          <w:lang w:eastAsia="ru-RU"/>
        </w:rPr>
      </w:pPr>
      <w:proofErr w:type="gramStart"/>
      <w:r w:rsidRPr="008D7E87">
        <w:rPr>
          <w:rFonts w:ascii="Times New Roman" w:eastAsia="Times New Roman" w:hAnsi="Times New Roman" w:cs="Times New Roman"/>
          <w:color w:val="000000"/>
          <w:sz w:val="24"/>
          <w:szCs w:val="24"/>
          <w:lang w:eastAsia="ru-RU"/>
        </w:rPr>
        <w:t>*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превышала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roofErr w:type="gramEnd"/>
    </w:p>
    <w:p w:rsidR="0048312E" w:rsidRPr="008D7E87" w:rsidRDefault="0048312E" w:rsidP="008D7E87">
      <w:pPr>
        <w:spacing w:after="0" w:line="240" w:lineRule="auto"/>
        <w:jc w:val="both"/>
        <w:rPr>
          <w:rFonts w:ascii="Times New Roman" w:eastAsia="Times New Roman" w:hAnsi="Times New Roman" w:cs="Times New Roman"/>
          <w:color w:val="000000"/>
          <w:sz w:val="24"/>
          <w:szCs w:val="24"/>
          <w:lang w:eastAsia="ru-RU"/>
        </w:rPr>
      </w:pP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Перечень функций</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Министерства обороны Российской Федерации,</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при реализации которых наиболее вероятно совершение</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коррупционных правонарушений</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I. В органах военного управления, подчиненных начальнику</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Генерального штаба Вооруженных Сил Российской Федерации – первому заместителю Министра обороны Российской Федерации</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Осуществление надзора за системой государственного учета и контроля ядерных материалов, используемых при эксплуатации ядерных энергетических установок военного назначения, и системой государственного учета и контроля радиоактивных веществ и радиоактивных отходов, образующихся при эксплуатации ядерного оружия и ядерных энергетических установок военного назначения.</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Организация и проведение проверок исполнения требований по ядерной и радиационной безопасности.</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3.      Выдача разрешений на выполнение работ, определенных Перечнем </w:t>
      </w:r>
      <w:proofErr w:type="spellStart"/>
      <w:r w:rsidRPr="008D7E87">
        <w:rPr>
          <w:rFonts w:ascii="Times New Roman" w:eastAsia="Times New Roman" w:hAnsi="Times New Roman" w:cs="Times New Roman"/>
          <w:color w:val="000000"/>
          <w:sz w:val="24"/>
          <w:szCs w:val="24"/>
          <w:lang w:eastAsia="ru-RU"/>
        </w:rPr>
        <w:t>ядерно</w:t>
      </w:r>
      <w:proofErr w:type="spellEnd"/>
      <w:r w:rsidRPr="008D7E87">
        <w:rPr>
          <w:rFonts w:ascii="Times New Roman" w:eastAsia="Times New Roman" w:hAnsi="Times New Roman" w:cs="Times New Roman"/>
          <w:color w:val="000000"/>
          <w:sz w:val="24"/>
          <w:szCs w:val="24"/>
          <w:lang w:eastAsia="ru-RU"/>
        </w:rPr>
        <w:t xml:space="preserve"> и </w:t>
      </w:r>
      <w:proofErr w:type="spellStart"/>
      <w:r w:rsidRPr="008D7E87">
        <w:rPr>
          <w:rFonts w:ascii="Times New Roman" w:eastAsia="Times New Roman" w:hAnsi="Times New Roman" w:cs="Times New Roman"/>
          <w:color w:val="000000"/>
          <w:sz w:val="24"/>
          <w:szCs w:val="24"/>
          <w:lang w:eastAsia="ru-RU"/>
        </w:rPr>
        <w:t>радиационно</w:t>
      </w:r>
      <w:proofErr w:type="spellEnd"/>
      <w:r w:rsidRPr="008D7E87">
        <w:rPr>
          <w:rFonts w:ascii="Times New Roman" w:eastAsia="Times New Roman" w:hAnsi="Times New Roman" w:cs="Times New Roman"/>
          <w:color w:val="000000"/>
          <w:sz w:val="24"/>
          <w:szCs w:val="24"/>
          <w:lang w:eastAsia="ru-RU"/>
        </w:rPr>
        <w:t xml:space="preserve"> опасных работ.</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      Выдача предписаний об устранении выявленных нарушений требований по ядерной и радиационной безопасности, контроль их устранения.</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5.      Обследование используемых при выполнении работ (предоставлении услуг) территорий, зданий, строений, сооружений, помещений, оборудования, транспортных средств.</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6.      Организация и проведение проверок с оформлением решения по оценке исполнения требований по физической защите на ядерных объектах.</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7.      Участие в проведении экспертиз и расследований, направленных на установление причинно-следственной связи выявленных нарушений требований по физической защите с фактами причинения вреда.</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8.      Инспекторские проверки в составе комиссий Минобороны.</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9.      Разработка предложений по формированию государственного оборонного заказа, комплексных целевых программ, проектов государственной программы вооружения по закрепленной номенклатуре Двенадцатого Главного управления.</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10. Планирование, организация и контроль выполнения перевозок специальных изделий, а также вооружения, военной и специальной техники номенклатуры Двенадцатого Главного управления.</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11. Сопровождение и контроль научно-исследовательских и опытно-конструкторских работ по созданию вооружения, военной и специальной техники номенклатуры Двенадцатого Главного управления, проведение испытаний отдельных образцов оружия и средств, их эксплуатация.</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12. Реализации международных договоров по выполнению контрактов на поставку оборудования.</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13. Формирование кадрового резерва для работы в международной организации по Договору о всеобъемлющем запрещении ядерных испытаний.</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14. Организация контроля за качеством разработки, изготовления и утилизации образцов вооружения, военной и специальной техники номенклатуры Двенадцатого Главного управления.</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15. Контроль реализации капитального строительства и ремонта объектов Двенадцатого Главного управления.</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16. Разработка и согласование предложений в проекты государственной программы вооружения, мобилизационного плана экономики в части закупок и ремонта вооружения, военной и специальной техники и военно-технического имущества.</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17. Согласование проектов штатов, перечней изменений и табели к штатам.</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18. Осуществление контроля за организацией внутренней, гарнизонной и караульной служб.</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19. Осуществление контроля за реализацией ведомственных целевых программ.</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20. Согласование проектов правовых актов и иных служебных документов.</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21. Проведение проверок состояния безопасности военной службы, разбирательств по фактам происшествий, совершенных военнослужащими, анализа причин и обстоятельств гибели и увечий личного состава при различных видах военно-профессиональной деятельности.</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22. Осуществление контроля за деятельностью комиссий по безопасности военной службы, организацией и состоянием учета сведений о преступлениях и происшествиях, состоянием учебно-материальной базы.</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23. Проведение конкурса на лучшую воинскую часть (военно-образовательное учреждение высшего профессионального образования Министерства обороны) по созданию и обеспечению безопасных условий военной службы, по организации охраны объектов с применением караульных собак.</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II. В органах военного управления, подчиненных</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первому заместителю Министра обороны Российской Федерации</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Инспекторские проверки в составе комиссий Министерства обороны.</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Осуществление контроля за организацией работы региональных и территориальных подразделений военной полиции и органов дознания;</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3.      Реализация полномочий по организации и осуществлению специальных контрольных, надзорных и разрешительных функций в части обеспечения безопасности дорожного движения.</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      Согласование проектов правовых актов и иных служебных документов.</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5.      Разработка предложений по формированию государственного заказа по закрепленной номенклатуре военно-геральдической службы.</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6.      Контрольные и проверочные мероприятия физической подготовки в Вооруженных Силах.</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7.      Рассмотрение представлений на присвоение спортсменам и специалистам физической подготовки спортивных и почетных званий, наград.</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8.      Осуществление контроля за реализацией государственной политики в области обороны.</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9.      Контроль реализации планов строительства войск и воинских формирований.</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10. Государственный надзор на опасных производственных объектах, разработка проектов правовых актов. Прием и регистрация опасных производственных объектов.</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11. Осуществление контроля за соблюдением лицензированных требований и условий эксплуатации опасных производственных объектов.</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12. Осуществление проверок соблюдения требований промышленной безопасности, мер по предупреждению аварий и инцидентов на поднадзорных опасных производственных объектах.</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13. Участие в конкурсных комиссиях при заключении контрактов по обеспечению безопасности полетов.</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14. Исследование аварийной авиационной техники в рамках расследования авиационных происшествий сторонними организациями на договорной основе.</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III. В органах военного управления, подчиненных</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статс-секретарю – заместителю Министра обороны</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Российской Федерации</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Участие в разработке федеральных государственных образовательных стандартов подготовки и квалифицированных требований к выпускникам образовательных организаций высшего образования Министерства обороны, учебных военных центров, факультетов военного обучения (военных кафедр) при федеральных государственных бюджетных образовательных организаций высшего образования, программ и учебных планов подготовки специалистов органов по работе с личным составом.</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Согласование проектов правовых актов и иных служебных документов.</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      Организация приоритетных комплексных научно-исследовательских работ, научных исследований в области гуманитарных и социально-экономических наук, военно-социологических исследований.</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      Реализация государственных программ патриотического воспитания граждан Российской Федерации.</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5.      Разработка, изготовление и обеспечение войск (сил) информационно-пропагандистской продукцией, обеспечение развития подведомственных военных средств массовой информации, разработка норм подписки периодической печатью; подготовка предложений по изданию учебно-методических пособий по проблематике работы с личным составом и военной истории.</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6.      Организация материально-технического обеспечения психологической работы.</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7.      Подготовка расчетов нормативных затрат на оказание (выполнение) государственных услуг (работ) и нормативных затрат на содержание имущества федеральных государственных учреждений культуры.</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8.      Подбор кандидатов для назначения на штатные должности по работе с верующими военнослужащими.</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9.      Планирование обеспечения и ведение оперативного учета технических средств за военные округа (флота), центральные органы военного управления, прикрепленных на централизованное снабжение к Главному управлению по работе с личным составом Вооруженных Сил.</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10. Подготовка предложений в государственную программу вооружения и государственный оборонный заказ по номенклатуре Главного управления по работе с личным составом Вооруженных Сил.</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11. Осуществление функций государственного заказчика государственного оборонного заказа, кроме отнесенных к компетенции Рособоронпоставки функций по размещению заказов, заключению по закрепленной номенклатуре вооружения, военной, специальной техники и материальных средств Главного управления по работе с личным составом Вооруженных Сил.</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12. Подбор и расстановка кадров в Министерстве обороны.</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13. Подготовка проектов приказов, связанных с выплатой денежного довольствия военнослужащим, заработной платы гражданскому персоналу, а так же установлением иных выплат, денежных надбавок и компенсаций.</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IV. В органах военного управления, подчиненных</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заместителю Министра обороны Российской Федерации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руководителю Аппарата Министра обороны Российской Федерации</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Организация проведения и проведение проверок федеральных органов исполнительной власти, подведомственных Министерству обороны, центральных органов военного управления, в том числе по вопросам реализации в Министерстве обороны федеральных целевых и ведомственных программ.</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Подготовка проектов правовых актов Министерства обороны по реализации результатов проведенных проверок центральных органов военного управления, контроль за их выполнением.</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      Согласование проектов документов по устранению нарушений и недостатков, указанных в письмах (представлениях, предписаниях) контролирующих органов.</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      Участие в решении кадровых вопросов по руководящим должностным лицам центральных органов военного управления Министерства обороны.</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V. В органах военного управления, подчиненных</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заместителю Министра обороны Российской Федерации</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(Антонов Анатолий Иванович)</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Планирование международной деятельности Министерства обороны Российской Федерации.</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Работа по подготовке и исполнению контрактов по обеспечению деятельности иностранных инспекционных групп (организация питания и проживания инспекторов).</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      Работа по организации взаиморасчетов с иностранными государствами по обеспечению выполнения договора по открытому небу.</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VI. В органах военного управления, подчиненных</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заместителю Министра обороны Российской Федерации</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(Борисов Юрий Иванович)</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Принятие решения о форме проведения торгов и запросом котировок цен на товары (работы, услуги).</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Формирование конкурсных (аукционных, котировочных) комиссий.</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      Заключение государственных контрактов по результатам размещения заказов (конкурсов, аукционов, запроса котировок);</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4.      Осуществление размещения государственных заказов на поставки товаров, выполнение работ, оказание услуг для нужд Вооруженных Сил по заявкам структурных подразделений Министерства обороны в централизованной закупке, в том числе для войск (сил), дислоцированных за пределами территории Российской Федерации.</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5.      Согласование размещения заказа у единственного поставщика (исполнителя, подрядчика).</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6.      Организация и проведение аукционов по реализации высвобождаемого движимого и недвижимого военного имущества.</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VII. В органах военного управления, подчиненных</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заместителю Министра обороны Российской Федерации</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(генерал армии Булгаков Дмитрий Витальевич)</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Формирование государственного заказа по организации воинских перевозок, ремонту и техническому обслуживанию железнодорожного подвижного состава, подготовка в пределах своей компетенции предложений в государственный оборонный заказ, мобилизационный план экономики.</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Контроль за готовностью транспортных организаций к выполнению мобилизационных зданий.</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      Представление предложений в прогноз поступления доходов федерального бюджета от оказания услуг судами вспомогательного флота.</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      Подготовка предложений по созданию, реорганизации и ликвидации организаций Вооруженных Сил, факультетов военного обучения и военных кафедр, учебных военных центров при федеральных государственных образовательных учреждениях высшего профессионального образования, участие в комиссиях по контролю соответствия уровня подготовки выпускников военно-учебных заведений установленным требованиям.</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5.      Проведение проверок по вопросам организации и планирования развития системы воинских железнодорожных, воздушных, морских, речных и автомобильных перевозок, а также автотранспортного и дорожного обеспечения Вооруженных Сил.</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6.      Подготовка предложений по использованию средств федерального бюджета, выделяемых на закупку, эксплуатацию, хранение, ремонт и модернизацию, организации поставок, сервисного обслуживания и утилизации дорожно-технических средств, а также по распределению бюджетных ассигнований распорядителям (получателям) бюджетных средств, выделенных на транспортные расходы и дорожное обеспечение Вооруженных Сил, оказания услуг для государственных нужд.</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7.      Организация контроля за экономным и рациональным использованием материальных и денежных средств, выделяемых на организацию воинских перевозок и других транспортных услуг для Вооруженных Сил.</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8.      Участие в работе государственных комиссий по проведению государственных испытаний новых (модернизированных) образцов дорожно-технических средств.</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9.      Организация работы по формированию государственных заказов на поставки материальных ценностей (работ, услуг) по закрепленной номенклатуре дорожно-строительных техники, выполнения работ по содержанию, ремонту, капитальному ремонту и реконструкции автомобильных дорог, а также автомобильных дорог необщего пользования Министерства обороны для нужд Вооруженных Сил.</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10. Заключение и контроль исполнения государственных контрактов на поставки материальных ценностей (работ, услуг) по закрепленной номенклатуре дорожно-строительных техники.</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11. Ведение договорной, претензионной и исковой работы.</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xml:space="preserve">12. Разработка предложений для формирования государственных заказов на поставку вооружения, военной и специальной техники, продукции технического назначения (выполнение работ, оказание услуг), проектов государственной программы вооружения в </w:t>
      </w:r>
      <w:r w:rsidRPr="008D7E87">
        <w:rPr>
          <w:rFonts w:ascii="Times New Roman" w:eastAsia="Times New Roman" w:hAnsi="Times New Roman" w:cs="Times New Roman"/>
          <w:color w:val="000000"/>
          <w:sz w:val="24"/>
          <w:szCs w:val="24"/>
          <w:lang w:eastAsia="ru-RU"/>
        </w:rPr>
        <w:lastRenderedPageBreak/>
        <w:t>части научно-исследовательских опытно-конструкторских работ, закупки, поставки, эксплуатации, ремонта, модернизации и утилизации бронетанкового вооружения и техники, военной автомобильной техники.</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13. Согласование проектов решений по выбору базовых шасси под монтаж вооружения, военной и специальной техники видов (родов, войск) Вооруженных Сил.</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14. Государственный метрологический надзор при осуществлении деятельности в области обороны и обеспечения безопасности.</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15. Организация работы по формированию государственных заказов на поставки материальных ценностей (выполненных работ, оказанных услуг) по закрепленной номенклатуре.</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16. Подготовка конкурсной документации для размещения государственного заказа на поставку материальных ценностей (выполненных работ, оказанных услуг) по закрепленной номенклатуре для нужд Вооруженных Сил, а также контроль исполнения ресурсных и эксплуатационных государственных контрактов на поставку материальных ценностей (выполнение работ, оказание услуг).</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17. Подготовка проектов дополнительных соглашений к ресурсным и эксплуатационным государственным контрактам, а также соглашений о расторжении ресурсных и эксплуатационных государственных контрактов.</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18. Обеспечение органов военного управления, воинских частей и организаций Вооруженных Сил мебелью, инвентарем, а также имуществом и оборудованием неприкосновенного запаса.</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VIII. В органах военного управления, подчиненных</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заместителю Министра обороны Российской Федерации</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w:t>
      </w:r>
      <w:proofErr w:type="spellStart"/>
      <w:r w:rsidRPr="008D7E87">
        <w:rPr>
          <w:rFonts w:ascii="Times New Roman" w:eastAsia="Times New Roman" w:hAnsi="Times New Roman" w:cs="Times New Roman"/>
          <w:b/>
          <w:bCs/>
          <w:color w:val="000000"/>
          <w:sz w:val="24"/>
          <w:szCs w:val="24"/>
          <w:lang w:eastAsia="ru-RU"/>
        </w:rPr>
        <w:t>Цаликов</w:t>
      </w:r>
      <w:proofErr w:type="spellEnd"/>
      <w:r w:rsidRPr="008D7E87">
        <w:rPr>
          <w:rFonts w:ascii="Times New Roman" w:eastAsia="Times New Roman" w:hAnsi="Times New Roman" w:cs="Times New Roman"/>
          <w:b/>
          <w:bCs/>
          <w:color w:val="000000"/>
          <w:sz w:val="24"/>
          <w:szCs w:val="24"/>
          <w:lang w:eastAsia="ru-RU"/>
        </w:rPr>
        <w:t xml:space="preserve"> Руслан </w:t>
      </w:r>
      <w:proofErr w:type="spellStart"/>
      <w:r w:rsidRPr="008D7E87">
        <w:rPr>
          <w:rFonts w:ascii="Times New Roman" w:eastAsia="Times New Roman" w:hAnsi="Times New Roman" w:cs="Times New Roman"/>
          <w:b/>
          <w:bCs/>
          <w:color w:val="000000"/>
          <w:sz w:val="24"/>
          <w:szCs w:val="24"/>
          <w:lang w:eastAsia="ru-RU"/>
        </w:rPr>
        <w:t>Хаджисмелович</w:t>
      </w:r>
      <w:proofErr w:type="spellEnd"/>
      <w:r w:rsidRPr="008D7E87">
        <w:rPr>
          <w:rFonts w:ascii="Times New Roman" w:eastAsia="Times New Roman" w:hAnsi="Times New Roman" w:cs="Times New Roman"/>
          <w:b/>
          <w:bCs/>
          <w:color w:val="000000"/>
          <w:sz w:val="24"/>
          <w:szCs w:val="24"/>
          <w:lang w:eastAsia="ru-RU"/>
        </w:rPr>
        <w:t>)</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Реализация высвобождаемого имущества Вооруженных Сил в целях вовлечения его в гражданский оборот.</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Осуществление контроля и анализа управления, распоряжения, использования по назначению и сохранности имущества Вооруженных Сил предприятиями и учреждениями (как на территории Российской Федерации, так и за рубежом).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      Представление интересов Министерства обороны в судах общей юрисдикции, арбитражных судах, третейских судах по спорам, касающимся прав на недвижимое имущество (в том числе на земельные и лесные участки), корпоративным спорам, спорам о признании недействительными сделок с имуществом Вооруженных Сил и подведомственных Министерству обороны организаций, по делам о банкротстве.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      Проведение проверок, контрольных мероприятий, ревизий использования имущества Вооруженных Сил.</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5.      Ведение реестра и учет имущества Вооруженных Сил и подведомственных Министерству обороны предприятий и учреждений (как на территории Российской Федерации, так и за рубежом).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6.      Осуществление мероприятий по закреплению или прекращению права оперативного управления или хозяйственного ведения движимого и недвижимого имущества за учреждениями, предприятиями, находящимися в ведении Министерства обороны.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7.      Осуществление мероприятий по выявлению и изъятию у подведомственных Министерству обороны учреждений и предприятий излишнего, неиспользуемого или используемого не по назначению имущества Вооруженных Сил.</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8.      Участие в работе ликвидационных комиссий при ликвидации подведомственных Министерству обороны учреждений и принятие соответствующих решений о дальнейшем использовании имущества.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9.      Организация списания с учета имущества Вооруженных Сил (кроме воздушных и морских судов, судов внутреннего плавания, космических объектов).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10. Определение условий договоров по организации оценки высвобождаемого движимого и недвижимого имущества Вооруженных Сил (кроме вооружения и боеприпасов).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11. Осуществление правомочий в отношении земель, лесов, вод и других природных ресурсов, предоставленных в пользование Вооруженным Силам.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12. Контроль реализации инвестиционных контрактов.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13. Выдача заданий учреждениям на заключение договоров возмездного пользования, оказания услуг, ответственного хранения и иных договоров, предусмотренных законодательством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14. Проведение мероприятий по организации торгов, заключение по их итогам договоров аренды (купли-продажи) находящихся в федеральной собственности земельных (в том числе покрытых лесом) участков из земель, предоставленных для нужд Вооруженных Сил.</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15. Осуществление мероприятий по подготовке высвобождаемого имущества Вооруженных Сил к реализации на торгах, заключению по итогам договоров купли-продажи, регистрации права собственности покупателя на приобретенное имущество.</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16. Обобщение сведений о прогнозных поступлениях средств от приватизации и использовании имущества Вооруженных Сил, а также о планируемых поступлениях части чистой прибыли предприятий и дивидендов от обществ, акции и доли которых находятся в федеральной собственности.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17. Заключение гражданско-правовых договоров, связанных с реализацией высвобождаемого движимого и недвижимого имущества Вооруженных Сил (кроме вооружения и боеприпасов).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18. Утверждение показателей экономической эффективности деятельности предприятий, находящихся в ведении Министерства обороны и контролирование их выполнение (в том числе бюджетов, отчетов).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19. Проведение мероприятий по комплектованию, хранению, учету и использованию архивных документов, образовавшихся в процессе осуществления полномочий собственника имущества Вооруженных Сил, акции и доли которых находятся в федеральной собственности.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20. Подготовка проектов нормативных актов о расквартировании войск (сил).</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21. Подготовка документов, связанных с функционированием закрытых административно-территориальных образований и военных городков.</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22. Осуществление мероприятий в рамках изъятия, в том числе путем выкупа земельных участков для государственных нужд, связанных с размещением объектов обороны, в том числе уведомление собственников и иных правообладателей о процедурах, связанных с изъятием государственной регистрации, регистрацией решения об изъятии, урегулированием отношений, подготовкой и заключением соглашений с собственниками и иными правообладателями.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23. Осуществление работы по признанию военнослужащих и членов их семей, граждан, уволенных с военной службы, и членов их семей, нуждающихся в жилых помещениях и предоставления им жилых помещений, предоставляемых по договорам социального найма.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24. Организация учета военнослужащих, лиц гражданского персонала Вооруженных Сил и членов их семей, в качестве нуждающихся в жилых помещениях специализированного жилищного фонда и предоставления им жилых помещений специализированного жилищного фонда.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25. Контроль за заселением и освобождением жилых помещений.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26. Правовая экспертиза проектов конкурсной документации, документации об аукционе, извещений о проведении запроса котировок цен, государственных контрактов (договоров) и дополнительных соглашений к ним, подготавливаемых при размещении заказов для государственных нужд от имени Министерства обороны.</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27. Правовая экспертиза проектов договоров на обучение иностранных военных специалистов, на поставку продукции военного назначения, доверенностей, выдаваемых Министром обороны Российской Федерации, для представления интересов Министерства обороны при организации и ведении договорной работы и в судах.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28. Подготовка и направление претензий поставщикам (исполнителям, подрядчикам) при нарушении условий государственных контрактов на поставку товаров, оказание услуг, выполнение работ для государственных нужд, соглашений о взыскании неустойки (штрафа, пени).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29. Подготовка процессуальных документов судебного производства, ведение исковой работы, участие в судах.</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30. Осуществление контроля за ходом исполнительного производства.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31. Организация работы региональных подразделений управлений правового обеспечения Министерства обороны и контроль их деятельности.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32. формирование государственного заказа по закрепленной номенклатуре Главного военно-медицинского управления Министерства обороны для нужд Вооруженных Сил, в части касающейся обоснования начальной (максимальной) цены государственного контракта и направление его на утверждение в органы военного управления, в функции которых входит экспертиза начальной (максимальной) цены государственного контракта.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33. Осуществление государственного строительного надзора при строительстве, реконструкции объектов обороны и безопасности, являющихся объектами военной инфраструктуры Вооруженных Сил.</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34. Государственная экспертиза проектной документации, результатов инженерных изысканий и проверка достоверности определения сметной стоимости капитального строительства объектов обороны и безопасности, являющихся объектами военной инфраструктуры Вооруженных Сил.</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35. Организация и проведение контрольных мероприятий по правомерному, целевому и эффективному использованию бюджетных средств в Вооруженных Силах, в том числе анализ причин выявленных нарушений.</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36. Осуществление контроля за своевременным и полным возмещением причиненного ущерба, представление заключений по ходатайствам о списании ущерба за счет федерального бюджета.</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IX. В органах военного управления, подчиненных</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заместителю Министра обороны Российской Федерации</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(Шевцова Татьяна Викторовна)</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1.      Формирование начальных (максимальных) цен государственных контрактов в области страхования.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Контроль исполнения страховыми организациями обязательств по заключенным государственным контрактам.</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      Подготовка конкурсной документации по обязательному и добровольному страхованию.</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      Контроль расходов бюджетных ассигнований на страхование.</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5.      Участие в досудебном урегулировании споров, возникших при исполнении государственных контрактов (договоров) в области страхования.</w: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 </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X. В органе военного управления, подчиненном помощнику  Министра обороны Российской Федерации – начальнику Главного управление контрольной и надзорной деятельности  Министерства обороны Российской Федерации</w:t>
      </w:r>
    </w:p>
    <w:p w:rsidR="008D7E87" w:rsidRPr="008D7E87" w:rsidRDefault="008D7E87" w:rsidP="008D7E87">
      <w:pPr>
        <w:spacing w:after="0" w:line="240" w:lineRule="auto"/>
        <w:jc w:val="center"/>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lastRenderedPageBreak/>
        <w:t>1.       Осуществление государственного строительного надзора при строительстве, реконструкции объектов обороны и безопасности, являющихся объектами военной инфраструктуры Вооруженных Сил Российской Федерации.</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2.      Реализация полномочий Минобороны России по осуществлению государственного надзора на опасных производственных объектах министерства.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3.      Реализация полномочий Минобороны России по осуществлению государственного контроля на всех стадиях жизненного цикла объектов гостехнадзора.</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4.      Организация и осуществление инспектирования (проверок) состояния (по установленным в Вооруженных Силах) элементам и показателям) объединенных стратегических командований, войск (сил), входящих в состав Сил, и войск, не входящих в виды и рода войск Вооруженных Сил, выполнения ими мероприятий, предусмотренных планами подготовки войск (сил), совместно с заинтересованными органами военного управления, контрольных</w:t>
      </w:r>
      <w:r w:rsidRPr="008D7E87">
        <w:rPr>
          <w:rFonts w:ascii="Times New Roman" w:eastAsia="Times New Roman" w:hAnsi="Times New Roman" w:cs="Times New Roman"/>
          <w:color w:val="000000"/>
          <w:sz w:val="24"/>
          <w:szCs w:val="24"/>
          <w:lang w:eastAsia="ru-RU"/>
        </w:rPr>
        <w:br/>
        <w:t>проверок по иным вопросам, в том числе осуществление контроля за выполнением мероприятий по формированию органов военного управления, соединений и воинских частей, формируемых при переводе Вооруженных Сил с мирного на военное время и в военное время.</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5.      Осуществление контроля за реализацией в Вооруженных Силах государственной политики в области обороны, практики применения в войсках (силах) соответствующих нормативных правовых актов и иных служебных документов, за выполнением плана строительства Вооруженных Сил.</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color w:val="000000"/>
          <w:sz w:val="24"/>
          <w:szCs w:val="24"/>
          <w:lang w:eastAsia="ru-RU"/>
        </w:rPr>
        <w:t>6.      Координация деятельности центральных органов военного управления по подготовке и проведению проверок о</w:t>
      </w:r>
      <w:bookmarkStart w:id="0" w:name="_GoBack"/>
      <w:bookmarkEnd w:id="0"/>
      <w:r w:rsidRPr="008D7E87">
        <w:rPr>
          <w:rFonts w:ascii="Times New Roman" w:eastAsia="Times New Roman" w:hAnsi="Times New Roman" w:cs="Times New Roman"/>
          <w:color w:val="000000"/>
          <w:sz w:val="24"/>
          <w:szCs w:val="24"/>
          <w:lang w:eastAsia="ru-RU"/>
        </w:rPr>
        <w:t>бъединенных стратегических командований, войск (сил), входящих в состав военных округов, видов и родов войск Вооруженных Сил, и войск, не входящих в виды и рода войск Вооруженных Сил.</w:t>
      </w:r>
    </w:p>
    <w:p w:rsidR="008D7E87" w:rsidRPr="008D7E87" w:rsidRDefault="008D7E87" w:rsidP="008D7E87">
      <w:pPr>
        <w:spacing w:after="0" w:line="240" w:lineRule="auto"/>
        <w:jc w:val="both"/>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 </w:t>
      </w:r>
    </w:p>
    <w:p w:rsidR="008D7E87" w:rsidRPr="008D7E87" w:rsidRDefault="0048312E" w:rsidP="008D7E8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6" style="width:0;height:1.5pt" o:hralign="center" o:hrstd="t" o:hr="t" fillcolor="#a0a0a0" stroked="f"/>
        </w:pict>
      </w:r>
    </w:p>
    <w:p w:rsidR="008D7E87" w:rsidRPr="008D7E87" w:rsidRDefault="008D7E87" w:rsidP="008D7E87">
      <w:pPr>
        <w:spacing w:after="0" w:line="240" w:lineRule="auto"/>
        <w:rPr>
          <w:rFonts w:ascii="Times New Roman" w:eastAsia="Times New Roman" w:hAnsi="Times New Roman" w:cs="Times New Roman"/>
          <w:color w:val="000000"/>
          <w:sz w:val="24"/>
          <w:szCs w:val="24"/>
          <w:lang w:eastAsia="ru-RU"/>
        </w:rPr>
      </w:pPr>
      <w:r w:rsidRPr="008D7E87">
        <w:rPr>
          <w:rFonts w:ascii="Times New Roman" w:eastAsia="Times New Roman" w:hAnsi="Times New Roman" w:cs="Times New Roman"/>
          <w:b/>
          <w:bCs/>
          <w:color w:val="000000"/>
          <w:sz w:val="24"/>
          <w:szCs w:val="24"/>
          <w:lang w:eastAsia="ru-RU"/>
        </w:rPr>
        <w:t>Последняя публикация</w:t>
      </w:r>
      <w:r w:rsidRPr="008D7E87">
        <w:rPr>
          <w:rFonts w:ascii="Times New Roman" w:eastAsia="Times New Roman" w:hAnsi="Times New Roman" w:cs="Times New Roman"/>
          <w:color w:val="000000"/>
          <w:sz w:val="24"/>
          <w:szCs w:val="24"/>
          <w:lang w:eastAsia="ru-RU"/>
        </w:rPr>
        <w:t>: 21.09.2017 09:54:02</w:t>
      </w:r>
    </w:p>
    <w:p w:rsidR="008D7E87" w:rsidRPr="008D7E87" w:rsidRDefault="008D7E87" w:rsidP="008D7E87">
      <w:pPr>
        <w:spacing w:after="0" w:line="240" w:lineRule="auto"/>
        <w:rPr>
          <w:rFonts w:ascii="Times New Roman" w:eastAsia="Times New Roman" w:hAnsi="Times New Roman" w:cs="Times New Roman"/>
          <w:color w:val="888888"/>
          <w:sz w:val="24"/>
          <w:szCs w:val="24"/>
          <w:lang w:eastAsia="ru-RU"/>
        </w:rPr>
      </w:pPr>
      <w:r w:rsidRPr="008D7E87">
        <w:rPr>
          <w:rFonts w:ascii="Times New Roman" w:eastAsia="Times New Roman" w:hAnsi="Times New Roman" w:cs="Times New Roman"/>
          <w:color w:val="888888"/>
          <w:sz w:val="24"/>
          <w:szCs w:val="24"/>
          <w:lang w:eastAsia="ru-RU"/>
        </w:rPr>
        <w:t>© Министерство обороны Российской Федерации</w:t>
      </w:r>
    </w:p>
    <w:p w:rsidR="00E75EA3" w:rsidRPr="008D7E87" w:rsidRDefault="0048312E" w:rsidP="008D7E87">
      <w:pPr>
        <w:spacing w:after="0" w:line="240" w:lineRule="auto"/>
        <w:rPr>
          <w:sz w:val="24"/>
          <w:szCs w:val="24"/>
        </w:rPr>
      </w:pPr>
    </w:p>
    <w:sectPr w:rsidR="00E75EA3" w:rsidRPr="008D7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D1"/>
    <w:rsid w:val="0048312E"/>
    <w:rsid w:val="005E3156"/>
    <w:rsid w:val="007E4A9D"/>
    <w:rsid w:val="008D7E87"/>
    <w:rsid w:val="00954283"/>
    <w:rsid w:val="00BF29D1"/>
    <w:rsid w:val="00D8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D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D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2951">
      <w:bodyDiv w:val="1"/>
      <w:marLeft w:val="0"/>
      <w:marRight w:val="0"/>
      <w:marTop w:val="0"/>
      <w:marBottom w:val="0"/>
      <w:divBdr>
        <w:top w:val="none" w:sz="0" w:space="0" w:color="auto"/>
        <w:left w:val="none" w:sz="0" w:space="0" w:color="auto"/>
        <w:bottom w:val="none" w:sz="0" w:space="0" w:color="auto"/>
        <w:right w:val="none" w:sz="0" w:space="0" w:color="auto"/>
      </w:divBdr>
      <w:divsChild>
        <w:div w:id="481964664">
          <w:marLeft w:val="0"/>
          <w:marRight w:val="0"/>
          <w:marTop w:val="0"/>
          <w:marBottom w:val="0"/>
          <w:divBdr>
            <w:top w:val="none" w:sz="0" w:space="0" w:color="auto"/>
            <w:left w:val="none" w:sz="0" w:space="0" w:color="auto"/>
            <w:bottom w:val="none" w:sz="0" w:space="0" w:color="auto"/>
            <w:right w:val="none" w:sz="0" w:space="0" w:color="auto"/>
          </w:divBdr>
        </w:div>
        <w:div w:id="510410742">
          <w:marLeft w:val="0"/>
          <w:marRight w:val="0"/>
          <w:marTop w:val="0"/>
          <w:marBottom w:val="0"/>
          <w:divBdr>
            <w:top w:val="none" w:sz="0" w:space="0" w:color="auto"/>
            <w:left w:val="none" w:sz="0" w:space="0" w:color="auto"/>
            <w:bottom w:val="none" w:sz="0" w:space="0" w:color="auto"/>
            <w:right w:val="none" w:sz="0" w:space="0" w:color="auto"/>
          </w:divBdr>
          <w:divsChild>
            <w:div w:id="1174496815">
              <w:marLeft w:val="0"/>
              <w:marRight w:val="0"/>
              <w:marTop w:val="0"/>
              <w:marBottom w:val="0"/>
              <w:divBdr>
                <w:top w:val="none" w:sz="0" w:space="0" w:color="auto"/>
                <w:left w:val="none" w:sz="0" w:space="0" w:color="auto"/>
                <w:bottom w:val="none" w:sz="0" w:space="0" w:color="auto"/>
                <w:right w:val="none" w:sz="0" w:space="0" w:color="auto"/>
              </w:divBdr>
            </w:div>
            <w:div w:id="1949504130">
              <w:marLeft w:val="0"/>
              <w:marRight w:val="0"/>
              <w:marTop w:val="0"/>
              <w:marBottom w:val="0"/>
              <w:divBdr>
                <w:top w:val="none" w:sz="0" w:space="0" w:color="auto"/>
                <w:left w:val="none" w:sz="0" w:space="0" w:color="auto"/>
                <w:bottom w:val="none" w:sz="0" w:space="0" w:color="auto"/>
                <w:right w:val="none" w:sz="0" w:space="0" w:color="auto"/>
              </w:divBdr>
              <w:divsChild>
                <w:div w:id="1667827496">
                  <w:marLeft w:val="0"/>
                  <w:marRight w:val="0"/>
                  <w:marTop w:val="0"/>
                  <w:marBottom w:val="0"/>
                  <w:divBdr>
                    <w:top w:val="none" w:sz="0" w:space="0" w:color="auto"/>
                    <w:left w:val="none" w:sz="0" w:space="0" w:color="auto"/>
                    <w:bottom w:val="none" w:sz="0" w:space="0" w:color="auto"/>
                    <w:right w:val="none" w:sz="0" w:space="0" w:color="auto"/>
                  </w:divBdr>
                </w:div>
                <w:div w:id="838349040">
                  <w:marLeft w:val="0"/>
                  <w:marRight w:val="0"/>
                  <w:marTop w:val="0"/>
                  <w:marBottom w:val="0"/>
                  <w:divBdr>
                    <w:top w:val="none" w:sz="0" w:space="0" w:color="auto"/>
                    <w:left w:val="none" w:sz="0" w:space="0" w:color="auto"/>
                    <w:bottom w:val="none" w:sz="0" w:space="0" w:color="auto"/>
                    <w:right w:val="none" w:sz="0" w:space="0" w:color="auto"/>
                  </w:divBdr>
                  <w:divsChild>
                    <w:div w:id="1817338707">
                      <w:marLeft w:val="0"/>
                      <w:marRight w:val="0"/>
                      <w:marTop w:val="0"/>
                      <w:marBottom w:val="0"/>
                      <w:divBdr>
                        <w:top w:val="none" w:sz="0" w:space="0" w:color="auto"/>
                        <w:left w:val="none" w:sz="0" w:space="0" w:color="auto"/>
                        <w:bottom w:val="none" w:sz="0" w:space="0" w:color="auto"/>
                        <w:right w:val="none" w:sz="0" w:space="0" w:color="auto"/>
                      </w:divBdr>
                    </w:div>
                    <w:div w:id="124474089">
                      <w:marLeft w:val="0"/>
                      <w:marRight w:val="0"/>
                      <w:marTop w:val="0"/>
                      <w:marBottom w:val="0"/>
                      <w:divBdr>
                        <w:top w:val="none" w:sz="0" w:space="0" w:color="auto"/>
                        <w:left w:val="none" w:sz="0" w:space="0" w:color="auto"/>
                        <w:bottom w:val="none" w:sz="0" w:space="0" w:color="auto"/>
                        <w:right w:val="none" w:sz="0" w:space="0" w:color="auto"/>
                      </w:divBdr>
                    </w:div>
                    <w:div w:id="1523595169">
                      <w:marLeft w:val="0"/>
                      <w:marRight w:val="0"/>
                      <w:marTop w:val="0"/>
                      <w:marBottom w:val="0"/>
                      <w:divBdr>
                        <w:top w:val="none" w:sz="0" w:space="0" w:color="auto"/>
                        <w:left w:val="none" w:sz="0" w:space="0" w:color="auto"/>
                        <w:bottom w:val="none" w:sz="0" w:space="0" w:color="auto"/>
                        <w:right w:val="none" w:sz="0" w:space="0" w:color="auto"/>
                      </w:divBdr>
                    </w:div>
                    <w:div w:id="815298709">
                      <w:marLeft w:val="0"/>
                      <w:marRight w:val="0"/>
                      <w:marTop w:val="0"/>
                      <w:marBottom w:val="0"/>
                      <w:divBdr>
                        <w:top w:val="none" w:sz="0" w:space="0" w:color="auto"/>
                        <w:left w:val="none" w:sz="0" w:space="0" w:color="auto"/>
                        <w:bottom w:val="none" w:sz="0" w:space="0" w:color="auto"/>
                        <w:right w:val="none" w:sz="0" w:space="0" w:color="auto"/>
                      </w:divBdr>
                    </w:div>
                    <w:div w:id="6699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5747">
              <w:marLeft w:val="0"/>
              <w:marRight w:val="0"/>
              <w:marTop w:val="0"/>
              <w:marBottom w:val="0"/>
              <w:divBdr>
                <w:top w:val="none" w:sz="0" w:space="0" w:color="auto"/>
                <w:left w:val="none" w:sz="0" w:space="0" w:color="auto"/>
                <w:bottom w:val="none" w:sz="0" w:space="0" w:color="auto"/>
                <w:right w:val="none" w:sz="0" w:space="0" w:color="auto"/>
              </w:divBdr>
            </w:div>
            <w:div w:id="345904300">
              <w:marLeft w:val="0"/>
              <w:marRight w:val="0"/>
              <w:marTop w:val="0"/>
              <w:marBottom w:val="0"/>
              <w:divBdr>
                <w:top w:val="none" w:sz="0" w:space="0" w:color="auto"/>
                <w:left w:val="none" w:sz="0" w:space="0" w:color="auto"/>
                <w:bottom w:val="none" w:sz="0" w:space="0" w:color="auto"/>
                <w:right w:val="none" w:sz="0" w:space="0" w:color="auto"/>
              </w:divBdr>
            </w:div>
            <w:div w:id="544879395">
              <w:marLeft w:val="0"/>
              <w:marRight w:val="0"/>
              <w:marTop w:val="0"/>
              <w:marBottom w:val="0"/>
              <w:divBdr>
                <w:top w:val="none" w:sz="0" w:space="0" w:color="auto"/>
                <w:left w:val="none" w:sz="0" w:space="0" w:color="auto"/>
                <w:bottom w:val="none" w:sz="0" w:space="0" w:color="auto"/>
                <w:right w:val="none" w:sz="0" w:space="0" w:color="auto"/>
              </w:divBdr>
            </w:div>
            <w:div w:id="1866484955">
              <w:marLeft w:val="0"/>
              <w:marRight w:val="0"/>
              <w:marTop w:val="0"/>
              <w:marBottom w:val="0"/>
              <w:divBdr>
                <w:top w:val="none" w:sz="0" w:space="0" w:color="auto"/>
                <w:left w:val="none" w:sz="0" w:space="0" w:color="auto"/>
                <w:bottom w:val="none" w:sz="0" w:space="0" w:color="auto"/>
                <w:right w:val="none" w:sz="0" w:space="0" w:color="auto"/>
              </w:divBdr>
            </w:div>
            <w:div w:id="81991742">
              <w:marLeft w:val="0"/>
              <w:marRight w:val="0"/>
              <w:marTop w:val="0"/>
              <w:marBottom w:val="0"/>
              <w:divBdr>
                <w:top w:val="none" w:sz="0" w:space="0" w:color="auto"/>
                <w:left w:val="none" w:sz="0" w:space="0" w:color="auto"/>
                <w:bottom w:val="none" w:sz="0" w:space="0" w:color="auto"/>
                <w:right w:val="none" w:sz="0" w:space="0" w:color="auto"/>
              </w:divBdr>
            </w:div>
            <w:div w:id="189688627">
              <w:marLeft w:val="0"/>
              <w:marRight w:val="0"/>
              <w:marTop w:val="0"/>
              <w:marBottom w:val="0"/>
              <w:divBdr>
                <w:top w:val="none" w:sz="0" w:space="0" w:color="auto"/>
                <w:left w:val="none" w:sz="0" w:space="0" w:color="auto"/>
                <w:bottom w:val="none" w:sz="0" w:space="0" w:color="auto"/>
                <w:right w:val="none" w:sz="0" w:space="0" w:color="auto"/>
              </w:divBdr>
            </w:div>
            <w:div w:id="909848492">
              <w:marLeft w:val="0"/>
              <w:marRight w:val="0"/>
              <w:marTop w:val="0"/>
              <w:marBottom w:val="0"/>
              <w:divBdr>
                <w:top w:val="none" w:sz="0" w:space="0" w:color="auto"/>
                <w:left w:val="none" w:sz="0" w:space="0" w:color="auto"/>
                <w:bottom w:val="none" w:sz="0" w:space="0" w:color="auto"/>
                <w:right w:val="none" w:sz="0" w:space="0" w:color="auto"/>
              </w:divBdr>
            </w:div>
            <w:div w:id="1992635628">
              <w:marLeft w:val="0"/>
              <w:marRight w:val="0"/>
              <w:marTop w:val="0"/>
              <w:marBottom w:val="0"/>
              <w:divBdr>
                <w:top w:val="none" w:sz="0" w:space="0" w:color="auto"/>
                <w:left w:val="none" w:sz="0" w:space="0" w:color="auto"/>
                <w:bottom w:val="none" w:sz="0" w:space="0" w:color="auto"/>
                <w:right w:val="none" w:sz="0" w:space="0" w:color="auto"/>
              </w:divBdr>
            </w:div>
            <w:div w:id="1412045026">
              <w:marLeft w:val="0"/>
              <w:marRight w:val="0"/>
              <w:marTop w:val="0"/>
              <w:marBottom w:val="0"/>
              <w:divBdr>
                <w:top w:val="none" w:sz="0" w:space="0" w:color="auto"/>
                <w:left w:val="none" w:sz="0" w:space="0" w:color="auto"/>
                <w:bottom w:val="none" w:sz="0" w:space="0" w:color="auto"/>
                <w:right w:val="none" w:sz="0" w:space="0" w:color="auto"/>
              </w:divBdr>
            </w:div>
            <w:div w:id="367148426">
              <w:marLeft w:val="0"/>
              <w:marRight w:val="0"/>
              <w:marTop w:val="0"/>
              <w:marBottom w:val="0"/>
              <w:divBdr>
                <w:top w:val="none" w:sz="0" w:space="0" w:color="auto"/>
                <w:left w:val="none" w:sz="0" w:space="0" w:color="auto"/>
                <w:bottom w:val="none" w:sz="0" w:space="0" w:color="auto"/>
                <w:right w:val="none" w:sz="0" w:space="0" w:color="auto"/>
              </w:divBdr>
            </w:div>
            <w:div w:id="53941173">
              <w:marLeft w:val="0"/>
              <w:marRight w:val="0"/>
              <w:marTop w:val="0"/>
              <w:marBottom w:val="0"/>
              <w:divBdr>
                <w:top w:val="none" w:sz="0" w:space="0" w:color="auto"/>
                <w:left w:val="none" w:sz="0" w:space="0" w:color="auto"/>
                <w:bottom w:val="none" w:sz="0" w:space="0" w:color="auto"/>
                <w:right w:val="none" w:sz="0" w:space="0" w:color="auto"/>
              </w:divBdr>
            </w:div>
            <w:div w:id="353650340">
              <w:marLeft w:val="0"/>
              <w:marRight w:val="0"/>
              <w:marTop w:val="0"/>
              <w:marBottom w:val="0"/>
              <w:divBdr>
                <w:top w:val="none" w:sz="0" w:space="0" w:color="auto"/>
                <w:left w:val="none" w:sz="0" w:space="0" w:color="auto"/>
                <w:bottom w:val="none" w:sz="0" w:space="0" w:color="auto"/>
                <w:right w:val="none" w:sz="0" w:space="0" w:color="auto"/>
              </w:divBdr>
            </w:div>
            <w:div w:id="632173613">
              <w:marLeft w:val="0"/>
              <w:marRight w:val="0"/>
              <w:marTop w:val="0"/>
              <w:marBottom w:val="0"/>
              <w:divBdr>
                <w:top w:val="none" w:sz="0" w:space="0" w:color="auto"/>
                <w:left w:val="none" w:sz="0" w:space="0" w:color="auto"/>
                <w:bottom w:val="none" w:sz="0" w:space="0" w:color="auto"/>
                <w:right w:val="none" w:sz="0" w:space="0" w:color="auto"/>
              </w:divBdr>
            </w:div>
            <w:div w:id="1136724040">
              <w:marLeft w:val="0"/>
              <w:marRight w:val="0"/>
              <w:marTop w:val="0"/>
              <w:marBottom w:val="0"/>
              <w:divBdr>
                <w:top w:val="none" w:sz="0" w:space="0" w:color="auto"/>
                <w:left w:val="none" w:sz="0" w:space="0" w:color="auto"/>
                <w:bottom w:val="none" w:sz="0" w:space="0" w:color="auto"/>
                <w:right w:val="none" w:sz="0" w:space="0" w:color="auto"/>
              </w:divBdr>
            </w:div>
            <w:div w:id="1230068413">
              <w:marLeft w:val="0"/>
              <w:marRight w:val="0"/>
              <w:marTop w:val="0"/>
              <w:marBottom w:val="0"/>
              <w:divBdr>
                <w:top w:val="none" w:sz="0" w:space="0" w:color="auto"/>
                <w:left w:val="none" w:sz="0" w:space="0" w:color="auto"/>
                <w:bottom w:val="none" w:sz="0" w:space="0" w:color="auto"/>
                <w:right w:val="none" w:sz="0" w:space="0" w:color="auto"/>
              </w:divBdr>
            </w:div>
            <w:div w:id="392124023">
              <w:marLeft w:val="0"/>
              <w:marRight w:val="0"/>
              <w:marTop w:val="0"/>
              <w:marBottom w:val="0"/>
              <w:divBdr>
                <w:top w:val="none" w:sz="0" w:space="0" w:color="auto"/>
                <w:left w:val="none" w:sz="0" w:space="0" w:color="auto"/>
                <w:bottom w:val="none" w:sz="0" w:space="0" w:color="auto"/>
                <w:right w:val="none" w:sz="0" w:space="0" w:color="auto"/>
              </w:divBdr>
            </w:div>
            <w:div w:id="694430410">
              <w:marLeft w:val="0"/>
              <w:marRight w:val="0"/>
              <w:marTop w:val="0"/>
              <w:marBottom w:val="0"/>
              <w:divBdr>
                <w:top w:val="none" w:sz="0" w:space="0" w:color="auto"/>
                <w:left w:val="none" w:sz="0" w:space="0" w:color="auto"/>
                <w:bottom w:val="none" w:sz="0" w:space="0" w:color="auto"/>
                <w:right w:val="none" w:sz="0" w:space="0" w:color="auto"/>
              </w:divBdr>
            </w:div>
            <w:div w:id="639457895">
              <w:marLeft w:val="0"/>
              <w:marRight w:val="0"/>
              <w:marTop w:val="0"/>
              <w:marBottom w:val="0"/>
              <w:divBdr>
                <w:top w:val="none" w:sz="0" w:space="0" w:color="auto"/>
                <w:left w:val="none" w:sz="0" w:space="0" w:color="auto"/>
                <w:bottom w:val="none" w:sz="0" w:space="0" w:color="auto"/>
                <w:right w:val="none" w:sz="0" w:space="0" w:color="auto"/>
              </w:divBdr>
            </w:div>
            <w:div w:id="1004014276">
              <w:marLeft w:val="0"/>
              <w:marRight w:val="0"/>
              <w:marTop w:val="0"/>
              <w:marBottom w:val="0"/>
              <w:divBdr>
                <w:top w:val="none" w:sz="0" w:space="0" w:color="auto"/>
                <w:left w:val="none" w:sz="0" w:space="0" w:color="auto"/>
                <w:bottom w:val="none" w:sz="0" w:space="0" w:color="auto"/>
                <w:right w:val="none" w:sz="0" w:space="0" w:color="auto"/>
              </w:divBdr>
            </w:div>
            <w:div w:id="59863897">
              <w:marLeft w:val="0"/>
              <w:marRight w:val="0"/>
              <w:marTop w:val="0"/>
              <w:marBottom w:val="0"/>
              <w:divBdr>
                <w:top w:val="none" w:sz="0" w:space="0" w:color="auto"/>
                <w:left w:val="none" w:sz="0" w:space="0" w:color="auto"/>
                <w:bottom w:val="none" w:sz="0" w:space="0" w:color="auto"/>
                <w:right w:val="none" w:sz="0" w:space="0" w:color="auto"/>
              </w:divBdr>
            </w:div>
            <w:div w:id="1255017155">
              <w:marLeft w:val="0"/>
              <w:marRight w:val="0"/>
              <w:marTop w:val="0"/>
              <w:marBottom w:val="0"/>
              <w:divBdr>
                <w:top w:val="none" w:sz="0" w:space="0" w:color="auto"/>
                <w:left w:val="none" w:sz="0" w:space="0" w:color="auto"/>
                <w:bottom w:val="none" w:sz="0" w:space="0" w:color="auto"/>
                <w:right w:val="none" w:sz="0" w:space="0" w:color="auto"/>
              </w:divBdr>
            </w:div>
            <w:div w:id="1549880420">
              <w:marLeft w:val="0"/>
              <w:marRight w:val="0"/>
              <w:marTop w:val="0"/>
              <w:marBottom w:val="0"/>
              <w:divBdr>
                <w:top w:val="none" w:sz="0" w:space="0" w:color="auto"/>
                <w:left w:val="none" w:sz="0" w:space="0" w:color="auto"/>
                <w:bottom w:val="none" w:sz="0" w:space="0" w:color="auto"/>
                <w:right w:val="none" w:sz="0" w:space="0" w:color="auto"/>
              </w:divBdr>
            </w:div>
            <w:div w:id="707098232">
              <w:marLeft w:val="0"/>
              <w:marRight w:val="0"/>
              <w:marTop w:val="0"/>
              <w:marBottom w:val="0"/>
              <w:divBdr>
                <w:top w:val="none" w:sz="0" w:space="0" w:color="auto"/>
                <w:left w:val="none" w:sz="0" w:space="0" w:color="auto"/>
                <w:bottom w:val="none" w:sz="0" w:space="0" w:color="auto"/>
                <w:right w:val="none" w:sz="0" w:space="0" w:color="auto"/>
              </w:divBdr>
            </w:div>
            <w:div w:id="42412069">
              <w:marLeft w:val="0"/>
              <w:marRight w:val="0"/>
              <w:marTop w:val="0"/>
              <w:marBottom w:val="0"/>
              <w:divBdr>
                <w:top w:val="none" w:sz="0" w:space="0" w:color="auto"/>
                <w:left w:val="none" w:sz="0" w:space="0" w:color="auto"/>
                <w:bottom w:val="none" w:sz="0" w:space="0" w:color="auto"/>
                <w:right w:val="none" w:sz="0" w:space="0" w:color="auto"/>
              </w:divBdr>
            </w:div>
            <w:div w:id="920530665">
              <w:marLeft w:val="0"/>
              <w:marRight w:val="0"/>
              <w:marTop w:val="0"/>
              <w:marBottom w:val="0"/>
              <w:divBdr>
                <w:top w:val="none" w:sz="0" w:space="0" w:color="auto"/>
                <w:left w:val="none" w:sz="0" w:space="0" w:color="auto"/>
                <w:bottom w:val="none" w:sz="0" w:space="0" w:color="auto"/>
                <w:right w:val="none" w:sz="0" w:space="0" w:color="auto"/>
              </w:divBdr>
            </w:div>
            <w:div w:id="731076965">
              <w:marLeft w:val="0"/>
              <w:marRight w:val="0"/>
              <w:marTop w:val="0"/>
              <w:marBottom w:val="0"/>
              <w:divBdr>
                <w:top w:val="none" w:sz="0" w:space="0" w:color="auto"/>
                <w:left w:val="none" w:sz="0" w:space="0" w:color="auto"/>
                <w:bottom w:val="none" w:sz="0" w:space="0" w:color="auto"/>
                <w:right w:val="none" w:sz="0" w:space="0" w:color="auto"/>
              </w:divBdr>
            </w:div>
            <w:div w:id="454952237">
              <w:marLeft w:val="0"/>
              <w:marRight w:val="0"/>
              <w:marTop w:val="0"/>
              <w:marBottom w:val="0"/>
              <w:divBdr>
                <w:top w:val="none" w:sz="0" w:space="0" w:color="auto"/>
                <w:left w:val="none" w:sz="0" w:space="0" w:color="auto"/>
                <w:bottom w:val="none" w:sz="0" w:space="0" w:color="auto"/>
                <w:right w:val="none" w:sz="0" w:space="0" w:color="auto"/>
              </w:divBdr>
            </w:div>
            <w:div w:id="105806862">
              <w:marLeft w:val="0"/>
              <w:marRight w:val="0"/>
              <w:marTop w:val="0"/>
              <w:marBottom w:val="0"/>
              <w:divBdr>
                <w:top w:val="none" w:sz="0" w:space="0" w:color="auto"/>
                <w:left w:val="none" w:sz="0" w:space="0" w:color="auto"/>
                <w:bottom w:val="none" w:sz="0" w:space="0" w:color="auto"/>
                <w:right w:val="none" w:sz="0" w:space="0" w:color="auto"/>
              </w:divBdr>
            </w:div>
            <w:div w:id="1519734515">
              <w:marLeft w:val="0"/>
              <w:marRight w:val="0"/>
              <w:marTop w:val="0"/>
              <w:marBottom w:val="0"/>
              <w:divBdr>
                <w:top w:val="none" w:sz="0" w:space="0" w:color="auto"/>
                <w:left w:val="none" w:sz="0" w:space="0" w:color="auto"/>
                <w:bottom w:val="none" w:sz="0" w:space="0" w:color="auto"/>
                <w:right w:val="none" w:sz="0" w:space="0" w:color="auto"/>
              </w:divBdr>
            </w:div>
            <w:div w:id="1735346241">
              <w:marLeft w:val="0"/>
              <w:marRight w:val="0"/>
              <w:marTop w:val="0"/>
              <w:marBottom w:val="0"/>
              <w:divBdr>
                <w:top w:val="none" w:sz="0" w:space="0" w:color="auto"/>
                <w:left w:val="none" w:sz="0" w:space="0" w:color="auto"/>
                <w:bottom w:val="none" w:sz="0" w:space="0" w:color="auto"/>
                <w:right w:val="none" w:sz="0" w:space="0" w:color="auto"/>
              </w:divBdr>
            </w:div>
            <w:div w:id="136070585">
              <w:marLeft w:val="0"/>
              <w:marRight w:val="0"/>
              <w:marTop w:val="0"/>
              <w:marBottom w:val="0"/>
              <w:divBdr>
                <w:top w:val="none" w:sz="0" w:space="0" w:color="auto"/>
                <w:left w:val="none" w:sz="0" w:space="0" w:color="auto"/>
                <w:bottom w:val="none" w:sz="0" w:space="0" w:color="auto"/>
                <w:right w:val="none" w:sz="0" w:space="0" w:color="auto"/>
              </w:divBdr>
            </w:div>
            <w:div w:id="1536889374">
              <w:marLeft w:val="0"/>
              <w:marRight w:val="0"/>
              <w:marTop w:val="0"/>
              <w:marBottom w:val="0"/>
              <w:divBdr>
                <w:top w:val="none" w:sz="0" w:space="0" w:color="auto"/>
                <w:left w:val="none" w:sz="0" w:space="0" w:color="auto"/>
                <w:bottom w:val="none" w:sz="0" w:space="0" w:color="auto"/>
                <w:right w:val="none" w:sz="0" w:space="0" w:color="auto"/>
              </w:divBdr>
            </w:div>
            <w:div w:id="515315045">
              <w:marLeft w:val="0"/>
              <w:marRight w:val="0"/>
              <w:marTop w:val="0"/>
              <w:marBottom w:val="0"/>
              <w:divBdr>
                <w:top w:val="none" w:sz="0" w:space="0" w:color="auto"/>
                <w:left w:val="none" w:sz="0" w:space="0" w:color="auto"/>
                <w:bottom w:val="none" w:sz="0" w:space="0" w:color="auto"/>
                <w:right w:val="none" w:sz="0" w:space="0" w:color="auto"/>
              </w:divBdr>
            </w:div>
            <w:div w:id="1446658629">
              <w:marLeft w:val="0"/>
              <w:marRight w:val="0"/>
              <w:marTop w:val="0"/>
              <w:marBottom w:val="0"/>
              <w:divBdr>
                <w:top w:val="none" w:sz="0" w:space="0" w:color="auto"/>
                <w:left w:val="none" w:sz="0" w:space="0" w:color="auto"/>
                <w:bottom w:val="none" w:sz="0" w:space="0" w:color="auto"/>
                <w:right w:val="none" w:sz="0" w:space="0" w:color="auto"/>
              </w:divBdr>
            </w:div>
            <w:div w:id="1576738720">
              <w:marLeft w:val="0"/>
              <w:marRight w:val="0"/>
              <w:marTop w:val="0"/>
              <w:marBottom w:val="0"/>
              <w:divBdr>
                <w:top w:val="none" w:sz="0" w:space="0" w:color="auto"/>
                <w:left w:val="none" w:sz="0" w:space="0" w:color="auto"/>
                <w:bottom w:val="none" w:sz="0" w:space="0" w:color="auto"/>
                <w:right w:val="none" w:sz="0" w:space="0" w:color="auto"/>
              </w:divBdr>
            </w:div>
            <w:div w:id="995114368">
              <w:marLeft w:val="0"/>
              <w:marRight w:val="0"/>
              <w:marTop w:val="0"/>
              <w:marBottom w:val="0"/>
              <w:divBdr>
                <w:top w:val="none" w:sz="0" w:space="0" w:color="auto"/>
                <w:left w:val="none" w:sz="0" w:space="0" w:color="auto"/>
                <w:bottom w:val="none" w:sz="0" w:space="0" w:color="auto"/>
                <w:right w:val="none" w:sz="0" w:space="0" w:color="auto"/>
              </w:divBdr>
            </w:div>
            <w:div w:id="1870560904">
              <w:marLeft w:val="0"/>
              <w:marRight w:val="0"/>
              <w:marTop w:val="0"/>
              <w:marBottom w:val="0"/>
              <w:divBdr>
                <w:top w:val="none" w:sz="0" w:space="0" w:color="auto"/>
                <w:left w:val="none" w:sz="0" w:space="0" w:color="auto"/>
                <w:bottom w:val="none" w:sz="0" w:space="0" w:color="auto"/>
                <w:right w:val="none" w:sz="0" w:space="0" w:color="auto"/>
              </w:divBdr>
            </w:div>
            <w:div w:id="1173375194">
              <w:marLeft w:val="0"/>
              <w:marRight w:val="0"/>
              <w:marTop w:val="0"/>
              <w:marBottom w:val="0"/>
              <w:divBdr>
                <w:top w:val="none" w:sz="0" w:space="0" w:color="auto"/>
                <w:left w:val="none" w:sz="0" w:space="0" w:color="auto"/>
                <w:bottom w:val="none" w:sz="0" w:space="0" w:color="auto"/>
                <w:right w:val="none" w:sz="0" w:space="0" w:color="auto"/>
              </w:divBdr>
            </w:div>
            <w:div w:id="1726684459">
              <w:marLeft w:val="0"/>
              <w:marRight w:val="0"/>
              <w:marTop w:val="0"/>
              <w:marBottom w:val="0"/>
              <w:divBdr>
                <w:top w:val="none" w:sz="0" w:space="0" w:color="auto"/>
                <w:left w:val="none" w:sz="0" w:space="0" w:color="auto"/>
                <w:bottom w:val="none" w:sz="0" w:space="0" w:color="auto"/>
                <w:right w:val="none" w:sz="0" w:space="0" w:color="auto"/>
              </w:divBdr>
            </w:div>
            <w:div w:id="184750717">
              <w:marLeft w:val="0"/>
              <w:marRight w:val="0"/>
              <w:marTop w:val="0"/>
              <w:marBottom w:val="0"/>
              <w:divBdr>
                <w:top w:val="none" w:sz="0" w:space="0" w:color="auto"/>
                <w:left w:val="none" w:sz="0" w:space="0" w:color="auto"/>
                <w:bottom w:val="none" w:sz="0" w:space="0" w:color="auto"/>
                <w:right w:val="none" w:sz="0" w:space="0" w:color="auto"/>
              </w:divBdr>
            </w:div>
            <w:div w:id="1128277910">
              <w:marLeft w:val="0"/>
              <w:marRight w:val="0"/>
              <w:marTop w:val="0"/>
              <w:marBottom w:val="0"/>
              <w:divBdr>
                <w:top w:val="none" w:sz="0" w:space="0" w:color="auto"/>
                <w:left w:val="none" w:sz="0" w:space="0" w:color="auto"/>
                <w:bottom w:val="none" w:sz="0" w:space="0" w:color="auto"/>
                <w:right w:val="none" w:sz="0" w:space="0" w:color="auto"/>
              </w:divBdr>
            </w:div>
            <w:div w:id="837159668">
              <w:marLeft w:val="0"/>
              <w:marRight w:val="0"/>
              <w:marTop w:val="0"/>
              <w:marBottom w:val="0"/>
              <w:divBdr>
                <w:top w:val="none" w:sz="0" w:space="0" w:color="auto"/>
                <w:left w:val="none" w:sz="0" w:space="0" w:color="auto"/>
                <w:bottom w:val="none" w:sz="0" w:space="0" w:color="auto"/>
                <w:right w:val="none" w:sz="0" w:space="0" w:color="auto"/>
              </w:divBdr>
            </w:div>
            <w:div w:id="1009990827">
              <w:marLeft w:val="0"/>
              <w:marRight w:val="0"/>
              <w:marTop w:val="0"/>
              <w:marBottom w:val="0"/>
              <w:divBdr>
                <w:top w:val="none" w:sz="0" w:space="0" w:color="auto"/>
                <w:left w:val="none" w:sz="0" w:space="0" w:color="auto"/>
                <w:bottom w:val="none" w:sz="0" w:space="0" w:color="auto"/>
                <w:right w:val="none" w:sz="0" w:space="0" w:color="auto"/>
              </w:divBdr>
            </w:div>
            <w:div w:id="304550341">
              <w:marLeft w:val="0"/>
              <w:marRight w:val="0"/>
              <w:marTop w:val="0"/>
              <w:marBottom w:val="0"/>
              <w:divBdr>
                <w:top w:val="none" w:sz="0" w:space="0" w:color="auto"/>
                <w:left w:val="none" w:sz="0" w:space="0" w:color="auto"/>
                <w:bottom w:val="none" w:sz="0" w:space="0" w:color="auto"/>
                <w:right w:val="none" w:sz="0" w:space="0" w:color="auto"/>
              </w:divBdr>
            </w:div>
            <w:div w:id="1006440092">
              <w:marLeft w:val="0"/>
              <w:marRight w:val="0"/>
              <w:marTop w:val="0"/>
              <w:marBottom w:val="0"/>
              <w:divBdr>
                <w:top w:val="none" w:sz="0" w:space="0" w:color="auto"/>
                <w:left w:val="none" w:sz="0" w:space="0" w:color="auto"/>
                <w:bottom w:val="none" w:sz="0" w:space="0" w:color="auto"/>
                <w:right w:val="none" w:sz="0" w:space="0" w:color="auto"/>
              </w:divBdr>
            </w:div>
            <w:div w:id="1933664907">
              <w:marLeft w:val="0"/>
              <w:marRight w:val="0"/>
              <w:marTop w:val="0"/>
              <w:marBottom w:val="0"/>
              <w:divBdr>
                <w:top w:val="none" w:sz="0" w:space="0" w:color="auto"/>
                <w:left w:val="none" w:sz="0" w:space="0" w:color="auto"/>
                <w:bottom w:val="none" w:sz="0" w:space="0" w:color="auto"/>
                <w:right w:val="none" w:sz="0" w:space="0" w:color="auto"/>
              </w:divBdr>
            </w:div>
            <w:div w:id="477065951">
              <w:marLeft w:val="0"/>
              <w:marRight w:val="0"/>
              <w:marTop w:val="0"/>
              <w:marBottom w:val="0"/>
              <w:divBdr>
                <w:top w:val="none" w:sz="0" w:space="0" w:color="auto"/>
                <w:left w:val="none" w:sz="0" w:space="0" w:color="auto"/>
                <w:bottom w:val="none" w:sz="0" w:space="0" w:color="auto"/>
                <w:right w:val="none" w:sz="0" w:space="0" w:color="auto"/>
              </w:divBdr>
            </w:div>
            <w:div w:id="214126248">
              <w:marLeft w:val="0"/>
              <w:marRight w:val="0"/>
              <w:marTop w:val="0"/>
              <w:marBottom w:val="0"/>
              <w:divBdr>
                <w:top w:val="none" w:sz="0" w:space="0" w:color="auto"/>
                <w:left w:val="none" w:sz="0" w:space="0" w:color="auto"/>
                <w:bottom w:val="none" w:sz="0" w:space="0" w:color="auto"/>
                <w:right w:val="none" w:sz="0" w:space="0" w:color="auto"/>
              </w:divBdr>
            </w:div>
            <w:div w:id="402608393">
              <w:marLeft w:val="0"/>
              <w:marRight w:val="0"/>
              <w:marTop w:val="0"/>
              <w:marBottom w:val="0"/>
              <w:divBdr>
                <w:top w:val="none" w:sz="0" w:space="0" w:color="auto"/>
                <w:left w:val="none" w:sz="0" w:space="0" w:color="auto"/>
                <w:bottom w:val="none" w:sz="0" w:space="0" w:color="auto"/>
                <w:right w:val="none" w:sz="0" w:space="0" w:color="auto"/>
              </w:divBdr>
            </w:div>
            <w:div w:id="1441727995">
              <w:marLeft w:val="0"/>
              <w:marRight w:val="0"/>
              <w:marTop w:val="0"/>
              <w:marBottom w:val="0"/>
              <w:divBdr>
                <w:top w:val="none" w:sz="0" w:space="0" w:color="auto"/>
                <w:left w:val="none" w:sz="0" w:space="0" w:color="auto"/>
                <w:bottom w:val="none" w:sz="0" w:space="0" w:color="auto"/>
                <w:right w:val="none" w:sz="0" w:space="0" w:color="auto"/>
              </w:divBdr>
            </w:div>
            <w:div w:id="2106071003">
              <w:marLeft w:val="0"/>
              <w:marRight w:val="0"/>
              <w:marTop w:val="0"/>
              <w:marBottom w:val="0"/>
              <w:divBdr>
                <w:top w:val="none" w:sz="0" w:space="0" w:color="auto"/>
                <w:left w:val="none" w:sz="0" w:space="0" w:color="auto"/>
                <w:bottom w:val="none" w:sz="0" w:space="0" w:color="auto"/>
                <w:right w:val="none" w:sz="0" w:space="0" w:color="auto"/>
              </w:divBdr>
            </w:div>
            <w:div w:id="913318431">
              <w:marLeft w:val="0"/>
              <w:marRight w:val="0"/>
              <w:marTop w:val="0"/>
              <w:marBottom w:val="0"/>
              <w:divBdr>
                <w:top w:val="none" w:sz="0" w:space="0" w:color="auto"/>
                <w:left w:val="none" w:sz="0" w:space="0" w:color="auto"/>
                <w:bottom w:val="none" w:sz="0" w:space="0" w:color="auto"/>
                <w:right w:val="none" w:sz="0" w:space="0" w:color="auto"/>
              </w:divBdr>
            </w:div>
            <w:div w:id="43335282">
              <w:marLeft w:val="0"/>
              <w:marRight w:val="0"/>
              <w:marTop w:val="0"/>
              <w:marBottom w:val="0"/>
              <w:divBdr>
                <w:top w:val="none" w:sz="0" w:space="0" w:color="auto"/>
                <w:left w:val="none" w:sz="0" w:space="0" w:color="auto"/>
                <w:bottom w:val="none" w:sz="0" w:space="0" w:color="auto"/>
                <w:right w:val="none" w:sz="0" w:space="0" w:color="auto"/>
              </w:divBdr>
            </w:div>
            <w:div w:id="641933169">
              <w:marLeft w:val="0"/>
              <w:marRight w:val="0"/>
              <w:marTop w:val="0"/>
              <w:marBottom w:val="0"/>
              <w:divBdr>
                <w:top w:val="none" w:sz="0" w:space="0" w:color="auto"/>
                <w:left w:val="none" w:sz="0" w:space="0" w:color="auto"/>
                <w:bottom w:val="none" w:sz="0" w:space="0" w:color="auto"/>
                <w:right w:val="none" w:sz="0" w:space="0" w:color="auto"/>
              </w:divBdr>
            </w:div>
            <w:div w:id="907036945">
              <w:marLeft w:val="0"/>
              <w:marRight w:val="0"/>
              <w:marTop w:val="0"/>
              <w:marBottom w:val="0"/>
              <w:divBdr>
                <w:top w:val="none" w:sz="0" w:space="0" w:color="auto"/>
                <w:left w:val="none" w:sz="0" w:space="0" w:color="auto"/>
                <w:bottom w:val="none" w:sz="0" w:space="0" w:color="auto"/>
                <w:right w:val="none" w:sz="0" w:space="0" w:color="auto"/>
              </w:divBdr>
            </w:div>
            <w:div w:id="587229698">
              <w:marLeft w:val="0"/>
              <w:marRight w:val="0"/>
              <w:marTop w:val="0"/>
              <w:marBottom w:val="0"/>
              <w:divBdr>
                <w:top w:val="none" w:sz="0" w:space="0" w:color="auto"/>
                <w:left w:val="none" w:sz="0" w:space="0" w:color="auto"/>
                <w:bottom w:val="none" w:sz="0" w:space="0" w:color="auto"/>
                <w:right w:val="none" w:sz="0" w:space="0" w:color="auto"/>
              </w:divBdr>
            </w:div>
            <w:div w:id="1910310990">
              <w:marLeft w:val="0"/>
              <w:marRight w:val="0"/>
              <w:marTop w:val="0"/>
              <w:marBottom w:val="0"/>
              <w:divBdr>
                <w:top w:val="none" w:sz="0" w:space="0" w:color="auto"/>
                <w:left w:val="none" w:sz="0" w:space="0" w:color="auto"/>
                <w:bottom w:val="none" w:sz="0" w:space="0" w:color="auto"/>
                <w:right w:val="none" w:sz="0" w:space="0" w:color="auto"/>
              </w:divBdr>
            </w:div>
            <w:div w:id="514345070">
              <w:marLeft w:val="0"/>
              <w:marRight w:val="0"/>
              <w:marTop w:val="0"/>
              <w:marBottom w:val="0"/>
              <w:divBdr>
                <w:top w:val="none" w:sz="0" w:space="0" w:color="auto"/>
                <w:left w:val="none" w:sz="0" w:space="0" w:color="auto"/>
                <w:bottom w:val="none" w:sz="0" w:space="0" w:color="auto"/>
                <w:right w:val="none" w:sz="0" w:space="0" w:color="auto"/>
              </w:divBdr>
            </w:div>
            <w:div w:id="1401169380">
              <w:marLeft w:val="0"/>
              <w:marRight w:val="0"/>
              <w:marTop w:val="0"/>
              <w:marBottom w:val="0"/>
              <w:divBdr>
                <w:top w:val="none" w:sz="0" w:space="0" w:color="auto"/>
                <w:left w:val="none" w:sz="0" w:space="0" w:color="auto"/>
                <w:bottom w:val="none" w:sz="0" w:space="0" w:color="auto"/>
                <w:right w:val="none" w:sz="0" w:space="0" w:color="auto"/>
              </w:divBdr>
            </w:div>
            <w:div w:id="668948651">
              <w:marLeft w:val="0"/>
              <w:marRight w:val="0"/>
              <w:marTop w:val="0"/>
              <w:marBottom w:val="0"/>
              <w:divBdr>
                <w:top w:val="none" w:sz="0" w:space="0" w:color="auto"/>
                <w:left w:val="none" w:sz="0" w:space="0" w:color="auto"/>
                <w:bottom w:val="none" w:sz="0" w:space="0" w:color="auto"/>
                <w:right w:val="none" w:sz="0" w:space="0" w:color="auto"/>
              </w:divBdr>
            </w:div>
            <w:div w:id="765223674">
              <w:marLeft w:val="0"/>
              <w:marRight w:val="0"/>
              <w:marTop w:val="0"/>
              <w:marBottom w:val="0"/>
              <w:divBdr>
                <w:top w:val="none" w:sz="0" w:space="0" w:color="auto"/>
                <w:left w:val="none" w:sz="0" w:space="0" w:color="auto"/>
                <w:bottom w:val="none" w:sz="0" w:space="0" w:color="auto"/>
                <w:right w:val="none" w:sz="0" w:space="0" w:color="auto"/>
              </w:divBdr>
            </w:div>
            <w:div w:id="921914586">
              <w:marLeft w:val="0"/>
              <w:marRight w:val="0"/>
              <w:marTop w:val="0"/>
              <w:marBottom w:val="0"/>
              <w:divBdr>
                <w:top w:val="none" w:sz="0" w:space="0" w:color="auto"/>
                <w:left w:val="none" w:sz="0" w:space="0" w:color="auto"/>
                <w:bottom w:val="none" w:sz="0" w:space="0" w:color="auto"/>
                <w:right w:val="none" w:sz="0" w:space="0" w:color="auto"/>
              </w:divBdr>
            </w:div>
            <w:div w:id="1694571024">
              <w:marLeft w:val="0"/>
              <w:marRight w:val="0"/>
              <w:marTop w:val="0"/>
              <w:marBottom w:val="0"/>
              <w:divBdr>
                <w:top w:val="none" w:sz="0" w:space="0" w:color="auto"/>
                <w:left w:val="none" w:sz="0" w:space="0" w:color="auto"/>
                <w:bottom w:val="none" w:sz="0" w:space="0" w:color="auto"/>
                <w:right w:val="none" w:sz="0" w:space="0" w:color="auto"/>
              </w:divBdr>
            </w:div>
            <w:div w:id="1461344816">
              <w:marLeft w:val="0"/>
              <w:marRight w:val="0"/>
              <w:marTop w:val="0"/>
              <w:marBottom w:val="0"/>
              <w:divBdr>
                <w:top w:val="none" w:sz="0" w:space="0" w:color="auto"/>
                <w:left w:val="none" w:sz="0" w:space="0" w:color="auto"/>
                <w:bottom w:val="none" w:sz="0" w:space="0" w:color="auto"/>
                <w:right w:val="none" w:sz="0" w:space="0" w:color="auto"/>
              </w:divBdr>
            </w:div>
            <w:div w:id="97600535">
              <w:marLeft w:val="0"/>
              <w:marRight w:val="0"/>
              <w:marTop w:val="0"/>
              <w:marBottom w:val="0"/>
              <w:divBdr>
                <w:top w:val="none" w:sz="0" w:space="0" w:color="auto"/>
                <w:left w:val="none" w:sz="0" w:space="0" w:color="auto"/>
                <w:bottom w:val="none" w:sz="0" w:space="0" w:color="auto"/>
                <w:right w:val="none" w:sz="0" w:space="0" w:color="auto"/>
              </w:divBdr>
            </w:div>
            <w:div w:id="1014068215">
              <w:marLeft w:val="0"/>
              <w:marRight w:val="0"/>
              <w:marTop w:val="0"/>
              <w:marBottom w:val="0"/>
              <w:divBdr>
                <w:top w:val="none" w:sz="0" w:space="0" w:color="auto"/>
                <w:left w:val="none" w:sz="0" w:space="0" w:color="auto"/>
                <w:bottom w:val="none" w:sz="0" w:space="0" w:color="auto"/>
                <w:right w:val="none" w:sz="0" w:space="0" w:color="auto"/>
              </w:divBdr>
            </w:div>
            <w:div w:id="1874422923">
              <w:marLeft w:val="0"/>
              <w:marRight w:val="0"/>
              <w:marTop w:val="0"/>
              <w:marBottom w:val="0"/>
              <w:divBdr>
                <w:top w:val="none" w:sz="0" w:space="0" w:color="auto"/>
                <w:left w:val="none" w:sz="0" w:space="0" w:color="auto"/>
                <w:bottom w:val="none" w:sz="0" w:space="0" w:color="auto"/>
                <w:right w:val="none" w:sz="0" w:space="0" w:color="auto"/>
              </w:divBdr>
            </w:div>
            <w:div w:id="1269771784">
              <w:marLeft w:val="0"/>
              <w:marRight w:val="0"/>
              <w:marTop w:val="0"/>
              <w:marBottom w:val="0"/>
              <w:divBdr>
                <w:top w:val="none" w:sz="0" w:space="0" w:color="auto"/>
                <w:left w:val="none" w:sz="0" w:space="0" w:color="auto"/>
                <w:bottom w:val="none" w:sz="0" w:space="0" w:color="auto"/>
                <w:right w:val="none" w:sz="0" w:space="0" w:color="auto"/>
              </w:divBdr>
            </w:div>
            <w:div w:id="1996100870">
              <w:marLeft w:val="0"/>
              <w:marRight w:val="0"/>
              <w:marTop w:val="0"/>
              <w:marBottom w:val="0"/>
              <w:divBdr>
                <w:top w:val="none" w:sz="0" w:space="0" w:color="auto"/>
                <w:left w:val="none" w:sz="0" w:space="0" w:color="auto"/>
                <w:bottom w:val="none" w:sz="0" w:space="0" w:color="auto"/>
                <w:right w:val="none" w:sz="0" w:space="0" w:color="auto"/>
              </w:divBdr>
            </w:div>
            <w:div w:id="283927463">
              <w:marLeft w:val="0"/>
              <w:marRight w:val="0"/>
              <w:marTop w:val="0"/>
              <w:marBottom w:val="0"/>
              <w:divBdr>
                <w:top w:val="none" w:sz="0" w:space="0" w:color="auto"/>
                <w:left w:val="none" w:sz="0" w:space="0" w:color="auto"/>
                <w:bottom w:val="none" w:sz="0" w:space="0" w:color="auto"/>
                <w:right w:val="none" w:sz="0" w:space="0" w:color="auto"/>
              </w:divBdr>
            </w:div>
            <w:div w:id="440029755">
              <w:marLeft w:val="0"/>
              <w:marRight w:val="0"/>
              <w:marTop w:val="0"/>
              <w:marBottom w:val="0"/>
              <w:divBdr>
                <w:top w:val="none" w:sz="0" w:space="0" w:color="auto"/>
                <w:left w:val="none" w:sz="0" w:space="0" w:color="auto"/>
                <w:bottom w:val="none" w:sz="0" w:space="0" w:color="auto"/>
                <w:right w:val="none" w:sz="0" w:space="0" w:color="auto"/>
              </w:divBdr>
            </w:div>
            <w:div w:id="997928158">
              <w:marLeft w:val="0"/>
              <w:marRight w:val="0"/>
              <w:marTop w:val="0"/>
              <w:marBottom w:val="0"/>
              <w:divBdr>
                <w:top w:val="none" w:sz="0" w:space="0" w:color="auto"/>
                <w:left w:val="none" w:sz="0" w:space="0" w:color="auto"/>
                <w:bottom w:val="none" w:sz="0" w:space="0" w:color="auto"/>
                <w:right w:val="none" w:sz="0" w:space="0" w:color="auto"/>
              </w:divBdr>
            </w:div>
            <w:div w:id="1601600096">
              <w:marLeft w:val="0"/>
              <w:marRight w:val="0"/>
              <w:marTop w:val="0"/>
              <w:marBottom w:val="0"/>
              <w:divBdr>
                <w:top w:val="none" w:sz="0" w:space="0" w:color="auto"/>
                <w:left w:val="none" w:sz="0" w:space="0" w:color="auto"/>
                <w:bottom w:val="none" w:sz="0" w:space="0" w:color="auto"/>
                <w:right w:val="none" w:sz="0" w:space="0" w:color="auto"/>
              </w:divBdr>
            </w:div>
            <w:div w:id="1620333129">
              <w:marLeft w:val="0"/>
              <w:marRight w:val="0"/>
              <w:marTop w:val="0"/>
              <w:marBottom w:val="0"/>
              <w:divBdr>
                <w:top w:val="none" w:sz="0" w:space="0" w:color="auto"/>
                <w:left w:val="none" w:sz="0" w:space="0" w:color="auto"/>
                <w:bottom w:val="none" w:sz="0" w:space="0" w:color="auto"/>
                <w:right w:val="none" w:sz="0" w:space="0" w:color="auto"/>
              </w:divBdr>
            </w:div>
            <w:div w:id="1808400519">
              <w:marLeft w:val="0"/>
              <w:marRight w:val="0"/>
              <w:marTop w:val="0"/>
              <w:marBottom w:val="0"/>
              <w:divBdr>
                <w:top w:val="none" w:sz="0" w:space="0" w:color="auto"/>
                <w:left w:val="none" w:sz="0" w:space="0" w:color="auto"/>
                <w:bottom w:val="none" w:sz="0" w:space="0" w:color="auto"/>
                <w:right w:val="none" w:sz="0" w:space="0" w:color="auto"/>
              </w:divBdr>
            </w:div>
            <w:div w:id="863832802">
              <w:marLeft w:val="0"/>
              <w:marRight w:val="0"/>
              <w:marTop w:val="0"/>
              <w:marBottom w:val="0"/>
              <w:divBdr>
                <w:top w:val="none" w:sz="0" w:space="0" w:color="auto"/>
                <w:left w:val="none" w:sz="0" w:space="0" w:color="auto"/>
                <w:bottom w:val="none" w:sz="0" w:space="0" w:color="auto"/>
                <w:right w:val="none" w:sz="0" w:space="0" w:color="auto"/>
              </w:divBdr>
            </w:div>
            <w:div w:id="237906092">
              <w:marLeft w:val="0"/>
              <w:marRight w:val="0"/>
              <w:marTop w:val="0"/>
              <w:marBottom w:val="0"/>
              <w:divBdr>
                <w:top w:val="none" w:sz="0" w:space="0" w:color="auto"/>
                <w:left w:val="none" w:sz="0" w:space="0" w:color="auto"/>
                <w:bottom w:val="none" w:sz="0" w:space="0" w:color="auto"/>
                <w:right w:val="none" w:sz="0" w:space="0" w:color="auto"/>
              </w:divBdr>
            </w:div>
            <w:div w:id="1355497924">
              <w:marLeft w:val="0"/>
              <w:marRight w:val="0"/>
              <w:marTop w:val="0"/>
              <w:marBottom w:val="0"/>
              <w:divBdr>
                <w:top w:val="none" w:sz="0" w:space="0" w:color="auto"/>
                <w:left w:val="none" w:sz="0" w:space="0" w:color="auto"/>
                <w:bottom w:val="none" w:sz="0" w:space="0" w:color="auto"/>
                <w:right w:val="none" w:sz="0" w:space="0" w:color="auto"/>
              </w:divBdr>
            </w:div>
            <w:div w:id="355665103">
              <w:marLeft w:val="0"/>
              <w:marRight w:val="0"/>
              <w:marTop w:val="0"/>
              <w:marBottom w:val="0"/>
              <w:divBdr>
                <w:top w:val="none" w:sz="0" w:space="0" w:color="auto"/>
                <w:left w:val="none" w:sz="0" w:space="0" w:color="auto"/>
                <w:bottom w:val="none" w:sz="0" w:space="0" w:color="auto"/>
                <w:right w:val="none" w:sz="0" w:space="0" w:color="auto"/>
              </w:divBdr>
            </w:div>
            <w:div w:id="2072995749">
              <w:marLeft w:val="0"/>
              <w:marRight w:val="0"/>
              <w:marTop w:val="0"/>
              <w:marBottom w:val="0"/>
              <w:divBdr>
                <w:top w:val="none" w:sz="0" w:space="0" w:color="auto"/>
                <w:left w:val="none" w:sz="0" w:space="0" w:color="auto"/>
                <w:bottom w:val="none" w:sz="0" w:space="0" w:color="auto"/>
                <w:right w:val="none" w:sz="0" w:space="0" w:color="auto"/>
              </w:divBdr>
            </w:div>
            <w:div w:id="1546987620">
              <w:marLeft w:val="0"/>
              <w:marRight w:val="0"/>
              <w:marTop w:val="0"/>
              <w:marBottom w:val="0"/>
              <w:divBdr>
                <w:top w:val="none" w:sz="0" w:space="0" w:color="auto"/>
                <w:left w:val="none" w:sz="0" w:space="0" w:color="auto"/>
                <w:bottom w:val="none" w:sz="0" w:space="0" w:color="auto"/>
                <w:right w:val="none" w:sz="0" w:space="0" w:color="auto"/>
              </w:divBdr>
            </w:div>
            <w:div w:id="259534371">
              <w:marLeft w:val="0"/>
              <w:marRight w:val="0"/>
              <w:marTop w:val="0"/>
              <w:marBottom w:val="0"/>
              <w:divBdr>
                <w:top w:val="none" w:sz="0" w:space="0" w:color="auto"/>
                <w:left w:val="none" w:sz="0" w:space="0" w:color="auto"/>
                <w:bottom w:val="none" w:sz="0" w:space="0" w:color="auto"/>
                <w:right w:val="none" w:sz="0" w:space="0" w:color="auto"/>
              </w:divBdr>
            </w:div>
            <w:div w:id="71466214">
              <w:marLeft w:val="0"/>
              <w:marRight w:val="0"/>
              <w:marTop w:val="0"/>
              <w:marBottom w:val="0"/>
              <w:divBdr>
                <w:top w:val="none" w:sz="0" w:space="0" w:color="auto"/>
                <w:left w:val="none" w:sz="0" w:space="0" w:color="auto"/>
                <w:bottom w:val="none" w:sz="0" w:space="0" w:color="auto"/>
                <w:right w:val="none" w:sz="0" w:space="0" w:color="auto"/>
              </w:divBdr>
            </w:div>
            <w:div w:id="803625508">
              <w:marLeft w:val="0"/>
              <w:marRight w:val="0"/>
              <w:marTop w:val="0"/>
              <w:marBottom w:val="0"/>
              <w:divBdr>
                <w:top w:val="none" w:sz="0" w:space="0" w:color="auto"/>
                <w:left w:val="none" w:sz="0" w:space="0" w:color="auto"/>
                <w:bottom w:val="none" w:sz="0" w:space="0" w:color="auto"/>
                <w:right w:val="none" w:sz="0" w:space="0" w:color="auto"/>
              </w:divBdr>
            </w:div>
            <w:div w:id="1174563625">
              <w:marLeft w:val="0"/>
              <w:marRight w:val="0"/>
              <w:marTop w:val="0"/>
              <w:marBottom w:val="0"/>
              <w:divBdr>
                <w:top w:val="none" w:sz="0" w:space="0" w:color="auto"/>
                <w:left w:val="none" w:sz="0" w:space="0" w:color="auto"/>
                <w:bottom w:val="none" w:sz="0" w:space="0" w:color="auto"/>
                <w:right w:val="none" w:sz="0" w:space="0" w:color="auto"/>
              </w:divBdr>
            </w:div>
            <w:div w:id="799499560">
              <w:marLeft w:val="0"/>
              <w:marRight w:val="0"/>
              <w:marTop w:val="0"/>
              <w:marBottom w:val="0"/>
              <w:divBdr>
                <w:top w:val="none" w:sz="0" w:space="0" w:color="auto"/>
                <w:left w:val="none" w:sz="0" w:space="0" w:color="auto"/>
                <w:bottom w:val="none" w:sz="0" w:space="0" w:color="auto"/>
                <w:right w:val="none" w:sz="0" w:space="0" w:color="auto"/>
              </w:divBdr>
            </w:div>
            <w:div w:id="1557938209">
              <w:marLeft w:val="0"/>
              <w:marRight w:val="0"/>
              <w:marTop w:val="0"/>
              <w:marBottom w:val="0"/>
              <w:divBdr>
                <w:top w:val="none" w:sz="0" w:space="0" w:color="auto"/>
                <w:left w:val="none" w:sz="0" w:space="0" w:color="auto"/>
                <w:bottom w:val="none" w:sz="0" w:space="0" w:color="auto"/>
                <w:right w:val="none" w:sz="0" w:space="0" w:color="auto"/>
              </w:divBdr>
            </w:div>
            <w:div w:id="1050761940">
              <w:marLeft w:val="0"/>
              <w:marRight w:val="0"/>
              <w:marTop w:val="0"/>
              <w:marBottom w:val="0"/>
              <w:divBdr>
                <w:top w:val="none" w:sz="0" w:space="0" w:color="auto"/>
                <w:left w:val="none" w:sz="0" w:space="0" w:color="auto"/>
                <w:bottom w:val="none" w:sz="0" w:space="0" w:color="auto"/>
                <w:right w:val="none" w:sz="0" w:space="0" w:color="auto"/>
              </w:divBdr>
            </w:div>
            <w:div w:id="494107870">
              <w:marLeft w:val="0"/>
              <w:marRight w:val="0"/>
              <w:marTop w:val="0"/>
              <w:marBottom w:val="0"/>
              <w:divBdr>
                <w:top w:val="none" w:sz="0" w:space="0" w:color="auto"/>
                <w:left w:val="none" w:sz="0" w:space="0" w:color="auto"/>
                <w:bottom w:val="none" w:sz="0" w:space="0" w:color="auto"/>
                <w:right w:val="none" w:sz="0" w:space="0" w:color="auto"/>
              </w:divBdr>
            </w:div>
            <w:div w:id="1891116132">
              <w:marLeft w:val="0"/>
              <w:marRight w:val="0"/>
              <w:marTop w:val="0"/>
              <w:marBottom w:val="0"/>
              <w:divBdr>
                <w:top w:val="none" w:sz="0" w:space="0" w:color="auto"/>
                <w:left w:val="none" w:sz="0" w:space="0" w:color="auto"/>
                <w:bottom w:val="none" w:sz="0" w:space="0" w:color="auto"/>
                <w:right w:val="none" w:sz="0" w:space="0" w:color="auto"/>
              </w:divBdr>
            </w:div>
          </w:divsChild>
        </w:div>
        <w:div w:id="1394769539">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38</Pages>
  <Words>18529</Words>
  <Characters>105617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ЯЙЛОЯН</dc:creator>
  <cp:keywords/>
  <dc:description/>
  <cp:lastModifiedBy>АЛЛА ЯЙЛОЯН</cp:lastModifiedBy>
  <cp:revision>5</cp:revision>
  <cp:lastPrinted>2019-06-06T14:33:00Z</cp:lastPrinted>
  <dcterms:created xsi:type="dcterms:W3CDTF">2019-06-06T14:30:00Z</dcterms:created>
  <dcterms:modified xsi:type="dcterms:W3CDTF">2019-08-19T07:16:00Z</dcterms:modified>
</cp:coreProperties>
</file>