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502FFE" w:rsidTr="006060A5">
        <w:trPr>
          <w:jc w:val="right"/>
        </w:trPr>
        <w:tc>
          <w:tcPr>
            <w:tcW w:w="2562" w:type="pct"/>
          </w:tcPr>
          <w:p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502F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502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973" w:rsidRPr="00502FF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7D1973" w:rsidRPr="00502FFE" w:rsidRDefault="00507427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 2021</w:t>
            </w:r>
            <w:r w:rsidR="007D1973"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1973" w:rsidRPr="00502FFE" w:rsidRDefault="00917065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D1973" w:rsidRPr="00502FF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973"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7D1973" w:rsidRPr="00502FF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502FFE" w:rsidRDefault="00917065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7D1973" w:rsidRPr="00502FFE" w:rsidRDefault="007D1973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427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2021</w:t>
            </w: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4998" w:rsidRPr="00502FFE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A40DE" w:rsidRPr="00502FFE" w:rsidRDefault="00AA40DE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71B01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D215E6" w:rsidRPr="00502FFE">
        <w:rPr>
          <w:rStyle w:val="a4"/>
          <w:rFonts w:ascii="Times New Roman" w:hAnsi="Times New Roman" w:cs="Times New Roman"/>
          <w:sz w:val="24"/>
          <w:szCs w:val="24"/>
        </w:rPr>
        <w:t>Здоровье Ваших глаз</w:t>
      </w: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D5685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BF7F82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9F4B78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болезнях глаза и его придаточного аппарата</w:t>
      </w: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:rsidR="00AA40DE" w:rsidRPr="00502FFE" w:rsidRDefault="00AA40DE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62E0F" w:rsidRPr="00502FFE" w:rsidRDefault="00D66C1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VII: болезни глаза и его придаточного аппарата.</w:t>
      </w:r>
    </w:p>
    <w:p w:rsidR="00DC18E1" w:rsidRPr="00502FFE" w:rsidRDefault="00262E0F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DC18E1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болезни век, слезных путей и глазницы, болезни конъюнктивы</w:t>
      </w:r>
    </w:p>
    <w:p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болезни склеры, роговицы, радужной оболочки и цилиарного тела, болезни сосудистой оболочки и сетчатки, болезни зрительного нерва и зрительных путей, болезни мышц глаза, нарушения содружественного движения глаз, аккомодации и рефракции.</w:t>
      </w:r>
    </w:p>
    <w:p w:rsidR="00DC18E1" w:rsidRPr="00502FFE" w:rsidRDefault="00262E0F" w:rsidP="00DC18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DC18E1" w:rsidRPr="00502FFE">
        <w:rPr>
          <w:rFonts w:ascii="Times New Roman" w:hAnsi="Times New Roman" w:cs="Times New Roman"/>
          <w:b/>
          <w:sz w:val="24"/>
          <w:szCs w:val="24"/>
        </w:rPr>
        <w:t>Н01.0, Н01.1, Н04.0, Н04.4, Н04.8, Н10.4, Н15.0, Н15.1, Н20.1, Н22.1, Н52.1, Н47.2, Н35.5, Н36.0.</w:t>
      </w:r>
    </w:p>
    <w:p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9F4B78" w:rsidRDefault="00760B8E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02FFE" w:rsidRPr="00502FFE" w:rsidRDefault="00502FFE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862"/>
        <w:gridCol w:w="846"/>
        <w:gridCol w:w="709"/>
        <w:gridCol w:w="1134"/>
        <w:gridCol w:w="992"/>
        <w:gridCol w:w="1143"/>
        <w:gridCol w:w="840"/>
        <w:gridCol w:w="1101"/>
      </w:tblGrid>
      <w:tr w:rsidR="00951D74" w:rsidRPr="00951D74" w:rsidTr="00951D74">
        <w:trPr>
          <w:trHeight w:val="315"/>
        </w:trPr>
        <w:tc>
          <w:tcPr>
            <w:tcW w:w="1511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1862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46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919" w:type="dxa"/>
            <w:gridSpan w:val="6"/>
            <w:noWrap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951D74" w:rsidRPr="00951D74" w:rsidTr="00951D74">
        <w:trPr>
          <w:trHeight w:val="491"/>
        </w:trPr>
        <w:tc>
          <w:tcPr>
            <w:tcW w:w="1511" w:type="dxa"/>
            <w:vMerge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992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43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840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1" w:type="dxa"/>
            <w:vMerge w:val="restart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951D74" w:rsidRPr="00951D74" w:rsidTr="00951D74">
        <w:trPr>
          <w:trHeight w:val="780"/>
        </w:trPr>
        <w:tc>
          <w:tcPr>
            <w:tcW w:w="1511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:rsidTr="00951D74">
        <w:trPr>
          <w:trHeight w:val="465"/>
        </w:trPr>
        <w:tc>
          <w:tcPr>
            <w:tcW w:w="10138" w:type="dxa"/>
            <w:gridSpan w:val="9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46" w:type="dxa"/>
            <w:hideMark/>
          </w:tcPr>
          <w:p w:rsidR="00951D74" w:rsidRPr="00951D74" w:rsidRDefault="00DF49DC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DF49DC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DF49DC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DF49DC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B01.029.001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846" w:type="dxa"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B01.029.002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офтальмолога повторный</w:t>
            </w:r>
          </w:p>
        </w:tc>
        <w:tc>
          <w:tcPr>
            <w:tcW w:w="846" w:type="dxa"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DF49D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F49D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:rsidTr="00951D74">
        <w:trPr>
          <w:trHeight w:val="525"/>
        </w:trPr>
        <w:tc>
          <w:tcPr>
            <w:tcW w:w="10138" w:type="dxa"/>
            <w:gridSpan w:val="9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46" w:type="dxa"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:rsidTr="00951D74">
        <w:trPr>
          <w:trHeight w:val="315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B03.016.006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46" w:type="dxa"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:rsidTr="00951D74">
        <w:trPr>
          <w:trHeight w:val="555"/>
        </w:trPr>
        <w:tc>
          <w:tcPr>
            <w:tcW w:w="10138" w:type="dxa"/>
            <w:gridSpan w:val="9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951D74" w:rsidRPr="00951D74" w:rsidTr="00951D74">
        <w:trPr>
          <w:trHeight w:val="315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51D74" w:rsidRPr="00951D74" w:rsidTr="00951D74">
        <w:trPr>
          <w:trHeight w:val="315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840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А21.26.003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органа зрения</w:t>
            </w:r>
          </w:p>
        </w:tc>
        <w:tc>
          <w:tcPr>
            <w:tcW w:w="846" w:type="dxa"/>
            <w:hideMark/>
          </w:tcPr>
          <w:p w:rsidR="00951D74" w:rsidRPr="00951D74" w:rsidRDefault="00723A1A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723A1A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2 040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723A1A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А19.26.002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для тренировки цилиарной мышцы глаза</w:t>
            </w:r>
          </w:p>
        </w:tc>
        <w:tc>
          <w:tcPr>
            <w:tcW w:w="846" w:type="dxa"/>
            <w:hideMark/>
          </w:tcPr>
          <w:p w:rsidR="00951D74" w:rsidRPr="00951D74" w:rsidRDefault="00723A1A" w:rsidP="00723A1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723A1A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1 750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723A1A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2 450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723A1A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3 150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:rsidTr="00951D74">
        <w:trPr>
          <w:trHeight w:val="525"/>
        </w:trPr>
        <w:tc>
          <w:tcPr>
            <w:tcW w:w="10138" w:type="dxa"/>
            <w:gridSpan w:val="9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951D74" w:rsidRPr="00951D74" w:rsidTr="00951D7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51D74" w:rsidRPr="00951D74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А22.23.003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51D74" w:rsidRPr="00951D74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А17.30.004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51D74" w:rsidRPr="00951D74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Диадинамотерапия</w:t>
            </w:r>
            <w:proofErr w:type="spellEnd"/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51D74" w:rsidRPr="00951D74" w:rsidTr="00951D74">
        <w:trPr>
          <w:trHeight w:val="540"/>
        </w:trPr>
        <w:tc>
          <w:tcPr>
            <w:tcW w:w="10138" w:type="dxa"/>
            <w:gridSpan w:val="9"/>
            <w:hideMark/>
          </w:tcPr>
          <w:p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951D74" w:rsidRPr="00951D74" w:rsidTr="00951D74">
        <w:trPr>
          <w:trHeight w:val="945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A20.26.001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Гипо</w:t>
            </w:r>
            <w:proofErr w:type="spell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нормо</w:t>
            </w:r>
            <w:proofErr w:type="spell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гипербарическая оксигенация при заболевании органов зрения</w:t>
            </w:r>
          </w:p>
        </w:tc>
        <w:tc>
          <w:tcPr>
            <w:tcW w:w="846" w:type="dxa"/>
            <w:hideMark/>
          </w:tcPr>
          <w:p w:rsidR="00951D74" w:rsidRPr="00951D74" w:rsidRDefault="0025109B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25109B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25109B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4 900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25109B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6 300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:rsidTr="00951D74">
        <w:trPr>
          <w:trHeight w:val="315"/>
        </w:trPr>
        <w:tc>
          <w:tcPr>
            <w:tcW w:w="1511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A21.01.003.001</w:t>
            </w:r>
          </w:p>
        </w:tc>
        <w:tc>
          <w:tcPr>
            <w:tcW w:w="1862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воротниковой области</w:t>
            </w:r>
          </w:p>
        </w:tc>
        <w:tc>
          <w:tcPr>
            <w:tcW w:w="846" w:type="dxa"/>
            <w:hideMark/>
          </w:tcPr>
          <w:p w:rsidR="00951D74" w:rsidRPr="00951D74" w:rsidRDefault="00951D74" w:rsidP="008A0540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A05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951D74" w:rsidP="008A0540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="008A05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8A054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1 47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951D74" w:rsidP="006F3ABF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1 8</w:t>
            </w:r>
            <w:r w:rsidR="006F3A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:rsidTr="00951D74">
        <w:trPr>
          <w:trHeight w:val="315"/>
        </w:trPr>
        <w:tc>
          <w:tcPr>
            <w:tcW w:w="3373" w:type="dxa"/>
            <w:gridSpan w:val="2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846" w:type="dxa"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1D74" w:rsidRPr="00951D74" w:rsidRDefault="00244478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10 940,00</w:t>
            </w:r>
          </w:p>
        </w:tc>
        <w:tc>
          <w:tcPr>
            <w:tcW w:w="992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951D74" w:rsidRPr="00951D74" w:rsidRDefault="00AE5FE2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15 670</w:t>
            </w:r>
            <w:r w:rsidR="00951D74"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951D74" w:rsidRPr="00951D74" w:rsidRDefault="00B63770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19 860,00</w:t>
            </w:r>
            <w:bookmarkStart w:id="0" w:name="_GoBack"/>
            <w:bookmarkEnd w:id="0"/>
          </w:p>
        </w:tc>
      </w:tr>
    </w:tbl>
    <w:p w:rsidR="00DC18E1" w:rsidRPr="00771B01" w:rsidRDefault="00DC18E1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:rsidR="000D5685" w:rsidRDefault="00DC18E1" w:rsidP="00DC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B01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  <w:r w:rsidR="000D5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7427" w:rsidRPr="00507427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427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:rsidR="00507427" w:rsidRPr="00507427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7427" w:rsidRPr="00507427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7427" w:rsidRPr="00507427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427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филиала </w:t>
      </w:r>
    </w:p>
    <w:p w:rsidR="00262E0F" w:rsidRPr="003F3EE2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27">
        <w:rPr>
          <w:rFonts w:ascii="Times New Roman" w:eastAsia="Times New Roman" w:hAnsi="Times New Roman" w:cs="Times New Roman"/>
          <w:color w:val="000000"/>
          <w:lang w:eastAsia="ru-RU"/>
        </w:rPr>
        <w:t>«Санаторий «</w:t>
      </w:r>
      <w:proofErr w:type="spellStart"/>
      <w:r w:rsidRPr="00507427">
        <w:rPr>
          <w:rFonts w:ascii="Times New Roman" w:eastAsia="Times New Roman" w:hAnsi="Times New Roman" w:cs="Times New Roman"/>
          <w:color w:val="000000"/>
          <w:lang w:eastAsia="ru-RU"/>
        </w:rPr>
        <w:t>Дивноморское</w:t>
      </w:r>
      <w:proofErr w:type="spellEnd"/>
      <w:r w:rsidRPr="00507427">
        <w:rPr>
          <w:rFonts w:ascii="Times New Roman" w:eastAsia="Times New Roman" w:hAnsi="Times New Roman" w:cs="Times New Roman"/>
          <w:color w:val="000000"/>
          <w:lang w:eastAsia="ru-RU"/>
        </w:rPr>
        <w:t xml:space="preserve">»                                                                   В. </w:t>
      </w:r>
      <w:proofErr w:type="spellStart"/>
      <w:r w:rsidRPr="00507427">
        <w:rPr>
          <w:rFonts w:ascii="Times New Roman" w:eastAsia="Times New Roman" w:hAnsi="Times New Roman" w:cs="Times New Roman"/>
          <w:color w:val="000000"/>
          <w:lang w:eastAsia="ru-RU"/>
        </w:rPr>
        <w:t>Небурчилов</w:t>
      </w:r>
      <w:proofErr w:type="spellEnd"/>
    </w:p>
    <w:sectPr w:rsidR="00262E0F" w:rsidRPr="003F3EE2" w:rsidSect="00502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0B"/>
    <w:rsid w:val="00083B97"/>
    <w:rsid w:val="000D5685"/>
    <w:rsid w:val="000F2E0B"/>
    <w:rsid w:val="00142C19"/>
    <w:rsid w:val="001D156B"/>
    <w:rsid w:val="00215A61"/>
    <w:rsid w:val="00244478"/>
    <w:rsid w:val="0025109B"/>
    <w:rsid w:val="00262E0F"/>
    <w:rsid w:val="002D338A"/>
    <w:rsid w:val="002D65B0"/>
    <w:rsid w:val="002D7811"/>
    <w:rsid w:val="00302B78"/>
    <w:rsid w:val="00316B8F"/>
    <w:rsid w:val="003F3EE2"/>
    <w:rsid w:val="00502FFE"/>
    <w:rsid w:val="00507427"/>
    <w:rsid w:val="00524DEC"/>
    <w:rsid w:val="00534998"/>
    <w:rsid w:val="00577917"/>
    <w:rsid w:val="00587311"/>
    <w:rsid w:val="00635998"/>
    <w:rsid w:val="00686F7A"/>
    <w:rsid w:val="006F3ABF"/>
    <w:rsid w:val="00704A01"/>
    <w:rsid w:val="00723A1A"/>
    <w:rsid w:val="00750A6C"/>
    <w:rsid w:val="00755E6A"/>
    <w:rsid w:val="00760B8E"/>
    <w:rsid w:val="00771B01"/>
    <w:rsid w:val="007870C3"/>
    <w:rsid w:val="007D1973"/>
    <w:rsid w:val="007D30C7"/>
    <w:rsid w:val="00867123"/>
    <w:rsid w:val="008A0540"/>
    <w:rsid w:val="008A77EA"/>
    <w:rsid w:val="008B1E88"/>
    <w:rsid w:val="008C60AF"/>
    <w:rsid w:val="00917065"/>
    <w:rsid w:val="00951D74"/>
    <w:rsid w:val="00955D48"/>
    <w:rsid w:val="00971C57"/>
    <w:rsid w:val="009B1E38"/>
    <w:rsid w:val="009F4B78"/>
    <w:rsid w:val="00A921DA"/>
    <w:rsid w:val="00AA40DE"/>
    <w:rsid w:val="00AD5281"/>
    <w:rsid w:val="00AE5FE2"/>
    <w:rsid w:val="00B63770"/>
    <w:rsid w:val="00BF7F82"/>
    <w:rsid w:val="00C37114"/>
    <w:rsid w:val="00D132D0"/>
    <w:rsid w:val="00D215E6"/>
    <w:rsid w:val="00D66C11"/>
    <w:rsid w:val="00DC18E1"/>
    <w:rsid w:val="00DF49DC"/>
    <w:rsid w:val="00E43763"/>
    <w:rsid w:val="00EB2DBE"/>
    <w:rsid w:val="00EC39B8"/>
    <w:rsid w:val="00F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8"/>
  </w:style>
  <w:style w:type="paragraph" w:styleId="1">
    <w:name w:val="heading 1"/>
    <w:basedOn w:val="a"/>
    <w:next w:val="a"/>
    <w:link w:val="10"/>
    <w:uiPriority w:val="99"/>
    <w:qFormat/>
    <w:rsid w:val="00DC18E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C18E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9797-282D-459E-9C78-F41CA5C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36</cp:revision>
  <cp:lastPrinted>2019-04-02T08:55:00Z</cp:lastPrinted>
  <dcterms:created xsi:type="dcterms:W3CDTF">2019-03-28T04:36:00Z</dcterms:created>
  <dcterms:modified xsi:type="dcterms:W3CDTF">2021-12-21T14:34:00Z</dcterms:modified>
</cp:coreProperties>
</file>